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3B86" w14:textId="77777777" w:rsidR="00223F87" w:rsidRDefault="00223F87" w:rsidP="00223F87">
      <w:pPr>
        <w:spacing w:after="0" w:line="240" w:lineRule="auto"/>
        <w:jc w:val="center"/>
        <w:rPr>
          <w:b/>
          <w:i/>
          <w:iCs/>
          <w:sz w:val="28"/>
          <w:szCs w:val="28"/>
        </w:rPr>
      </w:pPr>
      <w:r>
        <w:rPr>
          <w:b/>
          <w:i/>
          <w:iCs/>
          <w:sz w:val="28"/>
          <w:szCs w:val="28"/>
        </w:rPr>
        <w:t>Festival del Rumore 2023</w:t>
      </w:r>
    </w:p>
    <w:p w14:paraId="29BE81F0" w14:textId="77777777" w:rsidR="00223F87" w:rsidRDefault="00223F87" w:rsidP="00223F87">
      <w:pPr>
        <w:spacing w:after="0" w:line="240" w:lineRule="auto"/>
        <w:jc w:val="center"/>
        <w:rPr>
          <w:b/>
          <w:i/>
          <w:iCs/>
          <w:sz w:val="28"/>
          <w:szCs w:val="28"/>
        </w:rPr>
      </w:pPr>
      <w:r>
        <w:rPr>
          <w:b/>
          <w:i/>
          <w:iCs/>
          <w:sz w:val="28"/>
          <w:szCs w:val="28"/>
        </w:rPr>
        <w:t xml:space="preserve">Eventi diffusi per la giornata mondiale della salute mentale </w:t>
      </w:r>
    </w:p>
    <w:p w14:paraId="0C8B8A37" w14:textId="7EB2AE5F" w:rsidR="00223F87" w:rsidRPr="007F25BB" w:rsidRDefault="00223F87" w:rsidP="00625237">
      <w:pPr>
        <w:spacing w:after="0" w:line="240" w:lineRule="auto"/>
        <w:rPr>
          <w:b/>
          <w:i/>
          <w:iCs/>
          <w:sz w:val="16"/>
          <w:szCs w:val="16"/>
        </w:rPr>
      </w:pPr>
    </w:p>
    <w:p w14:paraId="60421208" w14:textId="5DA97FA3" w:rsidR="00223F87" w:rsidRDefault="00223F87" w:rsidP="00223F87">
      <w:pPr>
        <w:spacing w:after="0" w:line="240" w:lineRule="auto"/>
        <w:jc w:val="center"/>
        <w:rPr>
          <w:b/>
          <w:i/>
          <w:iCs/>
          <w:sz w:val="28"/>
          <w:szCs w:val="28"/>
        </w:rPr>
      </w:pPr>
      <w:r>
        <w:rPr>
          <w:b/>
          <w:i/>
          <w:iCs/>
          <w:sz w:val="28"/>
          <w:szCs w:val="28"/>
        </w:rPr>
        <w:t xml:space="preserve">Programma </w:t>
      </w:r>
      <w:r w:rsidR="000C2C8A">
        <w:rPr>
          <w:b/>
          <w:i/>
          <w:iCs/>
          <w:sz w:val="28"/>
          <w:szCs w:val="28"/>
        </w:rPr>
        <w:t>preliminare</w:t>
      </w:r>
    </w:p>
    <w:p w14:paraId="5E464983" w14:textId="77777777" w:rsidR="004603EC" w:rsidRDefault="004603EC" w:rsidP="00D43EBF">
      <w:pPr>
        <w:spacing w:after="0" w:line="240" w:lineRule="auto"/>
        <w:rPr>
          <w:rFonts w:cstheme="minorHAnsi"/>
          <w:b/>
          <w:iCs/>
          <w:color w:val="4472C4" w:themeColor="accent1"/>
        </w:rPr>
      </w:pPr>
    </w:p>
    <w:p w14:paraId="3162E8B5" w14:textId="6FC11B6E" w:rsidR="00D43EBF" w:rsidRPr="00D1454A" w:rsidRDefault="00D43EBF" w:rsidP="00D43EBF">
      <w:pPr>
        <w:spacing w:after="0" w:line="240" w:lineRule="auto"/>
        <w:rPr>
          <w:rFonts w:cstheme="minorHAnsi"/>
          <w:b/>
          <w:iCs/>
          <w:color w:val="4472C4" w:themeColor="accent1"/>
          <w:sz w:val="24"/>
          <w:szCs w:val="24"/>
        </w:rPr>
      </w:pPr>
      <w:r w:rsidRPr="00D1454A">
        <w:rPr>
          <w:rFonts w:cstheme="minorHAnsi"/>
          <w:b/>
          <w:iCs/>
          <w:color w:val="4472C4" w:themeColor="accent1"/>
          <w:sz w:val="24"/>
          <w:szCs w:val="24"/>
        </w:rPr>
        <w:t>SAVIGLIANO</w:t>
      </w:r>
    </w:p>
    <w:p w14:paraId="771D411E" w14:textId="77777777" w:rsidR="00382E3F" w:rsidRPr="00495A53" w:rsidRDefault="00382E3F" w:rsidP="00D43EBF">
      <w:pPr>
        <w:spacing w:after="0" w:line="240" w:lineRule="auto"/>
        <w:rPr>
          <w:rFonts w:cstheme="minorHAnsi"/>
          <w:b/>
          <w:iCs/>
        </w:rPr>
      </w:pPr>
    </w:p>
    <w:p w14:paraId="20CDEA8C" w14:textId="77777777" w:rsidR="00625237" w:rsidRDefault="001C0070" w:rsidP="001C0070">
      <w:pPr>
        <w:spacing w:after="0" w:line="240" w:lineRule="auto"/>
        <w:rPr>
          <w:rFonts w:cstheme="minorHAnsi"/>
          <w:b/>
          <w:bCs/>
        </w:rPr>
      </w:pPr>
      <w:r w:rsidRPr="00495A53">
        <w:rPr>
          <w:rFonts w:cstheme="minorHAnsi"/>
          <w:b/>
          <w:bCs/>
        </w:rPr>
        <w:t>Workshop per ragazzi e laboratorio interattivo</w:t>
      </w:r>
      <w:r w:rsidR="001B4A47" w:rsidRPr="00495A53">
        <w:rPr>
          <w:rFonts w:cstheme="minorHAnsi"/>
          <w:b/>
          <w:bCs/>
        </w:rPr>
        <w:t xml:space="preserve"> </w:t>
      </w:r>
    </w:p>
    <w:p w14:paraId="13AAE7CC" w14:textId="65E22471" w:rsidR="001C0070" w:rsidRPr="00495A53" w:rsidRDefault="00625237" w:rsidP="001C0070">
      <w:pPr>
        <w:spacing w:after="0" w:line="240" w:lineRule="auto"/>
        <w:rPr>
          <w:rFonts w:cstheme="minorHAnsi"/>
        </w:rPr>
      </w:pPr>
      <w:r>
        <w:rPr>
          <w:rFonts w:cstheme="minorHAnsi"/>
          <w:b/>
          <w:bCs/>
        </w:rPr>
        <w:t xml:space="preserve">Con </w:t>
      </w:r>
      <w:r w:rsidR="001B4A47" w:rsidRPr="00495A53">
        <w:rPr>
          <w:rFonts w:cstheme="minorHAnsi"/>
          <w:b/>
          <w:bCs/>
        </w:rPr>
        <w:t>Lara Pelagotti</w:t>
      </w:r>
    </w:p>
    <w:p w14:paraId="57736564" w14:textId="28726800" w:rsidR="00E76D13" w:rsidRPr="000C2C8A" w:rsidRDefault="00E76D13" w:rsidP="00E76D13">
      <w:pPr>
        <w:spacing w:after="0" w:line="240" w:lineRule="auto"/>
        <w:rPr>
          <w:rFonts w:cstheme="minorHAnsi"/>
        </w:rPr>
      </w:pPr>
      <w:r w:rsidRPr="000C2C8A">
        <w:rPr>
          <w:rFonts w:cstheme="minorHAnsi"/>
        </w:rPr>
        <w:t>7 ottobre</w:t>
      </w:r>
    </w:p>
    <w:p w14:paraId="63466913" w14:textId="445543CC" w:rsidR="00641C0E" w:rsidRPr="000C2C8A" w:rsidRDefault="00641C0E" w:rsidP="00E76D13">
      <w:pPr>
        <w:spacing w:after="0" w:line="240" w:lineRule="auto"/>
        <w:rPr>
          <w:rFonts w:cstheme="minorHAnsi"/>
        </w:rPr>
      </w:pPr>
      <w:r w:rsidRPr="000C2C8A">
        <w:rPr>
          <w:rFonts w:cstheme="minorHAnsi"/>
        </w:rPr>
        <w:t>ore 17.00 – 19.00</w:t>
      </w:r>
    </w:p>
    <w:p w14:paraId="7CCCA697" w14:textId="132E1A64" w:rsidR="00A924F9" w:rsidRPr="000C2C8A" w:rsidRDefault="00A924F9" w:rsidP="00A924F9">
      <w:pPr>
        <w:spacing w:after="0" w:line="240" w:lineRule="auto"/>
        <w:rPr>
          <w:rFonts w:cstheme="minorHAnsi"/>
        </w:rPr>
      </w:pPr>
      <w:r w:rsidRPr="000C2C8A">
        <w:rPr>
          <w:rFonts w:cstheme="minorHAnsi"/>
        </w:rPr>
        <w:t>Palazzo Longis</w:t>
      </w:r>
    </w:p>
    <w:p w14:paraId="5D6C20CF" w14:textId="35969830" w:rsidR="001C0070" w:rsidRDefault="001C0070" w:rsidP="00A924F9">
      <w:pPr>
        <w:spacing w:after="0" w:line="240" w:lineRule="auto"/>
        <w:rPr>
          <w:rFonts w:cstheme="minorHAnsi"/>
        </w:rPr>
      </w:pPr>
      <w:r w:rsidRPr="000C2C8A">
        <w:rPr>
          <w:rFonts w:cstheme="minorHAnsi"/>
        </w:rPr>
        <w:t>Via</w:t>
      </w:r>
      <w:r w:rsidR="0091138B" w:rsidRPr="000C2C8A">
        <w:rPr>
          <w:rFonts w:cstheme="minorHAnsi"/>
        </w:rPr>
        <w:t xml:space="preserve"> Torre de Cavalli 5</w:t>
      </w:r>
    </w:p>
    <w:p w14:paraId="661158C9" w14:textId="7E398889" w:rsidR="00FD4150" w:rsidRPr="00FD4150" w:rsidRDefault="00CB6A3A" w:rsidP="00A924F9">
      <w:pPr>
        <w:spacing w:after="0" w:line="240" w:lineRule="auto"/>
        <w:rPr>
          <w:rFonts w:cstheme="minorHAnsi"/>
          <w:i/>
          <w:iCs/>
        </w:rPr>
      </w:pPr>
      <w:r>
        <w:t>Sinossi: Laboratorio interattivo condotto dalla psicoterapeuta, scrittrice e divulgatrice Lara Pelagotti, autrice di "Esci dagli inganni della mente" (2022) e "Primo soccorso Psicologico" (2023). Il workshop è rivolto ai ragazzi dai 15 ai 25 anni e sarà un'occasione pratica per approfondire la conoscenza delle proprie emozioni.</w:t>
      </w:r>
      <w:r>
        <w:t xml:space="preserve"> </w:t>
      </w:r>
      <w:r>
        <w:br/>
      </w:r>
      <w:r w:rsidR="00FD4150" w:rsidRPr="00FD4150">
        <w:rPr>
          <w:rFonts w:cstheme="minorHAnsi"/>
          <w:i/>
          <w:iCs/>
        </w:rPr>
        <w:t>Evento libero e gratuito</w:t>
      </w:r>
    </w:p>
    <w:p w14:paraId="1858E90D" w14:textId="77777777" w:rsidR="00E76D13" w:rsidRPr="00495A53" w:rsidRDefault="00E76D13" w:rsidP="00D43EBF">
      <w:pPr>
        <w:spacing w:after="0" w:line="240" w:lineRule="auto"/>
        <w:rPr>
          <w:rFonts w:cstheme="minorHAnsi"/>
          <w:b/>
          <w:iCs/>
        </w:rPr>
      </w:pPr>
    </w:p>
    <w:p w14:paraId="61878A22" w14:textId="0E5262FF" w:rsidR="005B3DE7" w:rsidRDefault="005B3DE7" w:rsidP="005B3DE7">
      <w:pPr>
        <w:spacing w:after="0" w:line="240" w:lineRule="auto"/>
        <w:rPr>
          <w:rFonts w:cstheme="minorHAnsi"/>
          <w:b/>
          <w:bCs/>
        </w:rPr>
      </w:pPr>
      <w:r>
        <w:rPr>
          <w:rFonts w:cstheme="minorHAnsi"/>
          <w:b/>
          <w:bCs/>
        </w:rPr>
        <w:t xml:space="preserve">Parlare </w:t>
      </w:r>
      <w:r>
        <w:rPr>
          <w:b/>
          <w:bCs/>
        </w:rPr>
        <w:t>≡</w:t>
      </w:r>
      <w:r>
        <w:rPr>
          <w:rFonts w:cstheme="minorHAnsi"/>
          <w:b/>
          <w:bCs/>
        </w:rPr>
        <w:t xml:space="preserve"> comunicare?</w:t>
      </w:r>
      <w:r w:rsidR="007F25BB">
        <w:rPr>
          <w:rFonts w:cstheme="minorHAnsi"/>
          <w:b/>
          <w:bCs/>
        </w:rPr>
        <w:t>:</w:t>
      </w:r>
      <w:r>
        <w:rPr>
          <w:rFonts w:cstheme="minorHAnsi"/>
          <w:b/>
          <w:bCs/>
        </w:rPr>
        <w:t xml:space="preserve"> public speaking e skills comunicative</w:t>
      </w:r>
    </w:p>
    <w:p w14:paraId="27CB341D" w14:textId="33741F60" w:rsidR="005B3DE7" w:rsidRDefault="005B3DE7" w:rsidP="005B3DE7">
      <w:pPr>
        <w:spacing w:after="0" w:line="240" w:lineRule="auto"/>
        <w:rPr>
          <w:rFonts w:cstheme="minorHAnsi"/>
          <w:b/>
          <w:bCs/>
        </w:rPr>
      </w:pPr>
      <w:r>
        <w:rPr>
          <w:rFonts w:cstheme="minorHAnsi"/>
          <w:b/>
          <w:bCs/>
        </w:rPr>
        <w:t>12 ottobre e 19 ottobre</w:t>
      </w:r>
    </w:p>
    <w:p w14:paraId="399AF661" w14:textId="77777777" w:rsidR="005B3DE7" w:rsidRDefault="005B3DE7" w:rsidP="005B3DE7">
      <w:pPr>
        <w:spacing w:after="0" w:line="240" w:lineRule="auto"/>
        <w:rPr>
          <w:rFonts w:cstheme="minorHAnsi"/>
          <w:b/>
          <w:bCs/>
        </w:rPr>
      </w:pPr>
      <w:r>
        <w:rPr>
          <w:rFonts w:cstheme="minorHAnsi"/>
          <w:b/>
          <w:bCs/>
        </w:rPr>
        <w:t>ore 14.30 – 16.30</w:t>
      </w:r>
    </w:p>
    <w:p w14:paraId="08EAC9C6" w14:textId="77777777" w:rsidR="005B3DE7" w:rsidRDefault="005B3DE7" w:rsidP="005B3DE7">
      <w:pPr>
        <w:spacing w:after="0" w:line="240" w:lineRule="auto"/>
        <w:rPr>
          <w:rFonts w:cstheme="minorHAnsi"/>
          <w:b/>
          <w:bCs/>
        </w:rPr>
      </w:pPr>
      <w:r>
        <w:rPr>
          <w:rFonts w:cstheme="minorHAnsi"/>
          <w:b/>
          <w:bCs/>
        </w:rPr>
        <w:t xml:space="preserve">Università – UniTO – sede di Savigliano </w:t>
      </w:r>
    </w:p>
    <w:p w14:paraId="324B5EF0" w14:textId="77777777" w:rsidR="005B3DE7" w:rsidRDefault="005B3DE7" w:rsidP="005B3DE7">
      <w:pPr>
        <w:spacing w:after="0" w:line="240" w:lineRule="auto"/>
        <w:rPr>
          <w:rFonts w:cstheme="minorHAnsi"/>
          <w:b/>
          <w:bCs/>
        </w:rPr>
      </w:pPr>
      <w:r>
        <w:rPr>
          <w:rFonts w:cstheme="minorHAnsi"/>
          <w:b/>
          <w:bCs/>
        </w:rPr>
        <w:t>Via Garibaldi 6</w:t>
      </w:r>
    </w:p>
    <w:p w14:paraId="1085E4E6" w14:textId="77777777" w:rsidR="005B3DE7" w:rsidRDefault="005B3DE7" w:rsidP="005B3DE7">
      <w:pPr>
        <w:spacing w:after="0" w:line="240" w:lineRule="auto"/>
        <w:rPr>
          <w:rFonts w:cstheme="minorHAnsi"/>
        </w:rPr>
      </w:pPr>
      <w:r>
        <w:rPr>
          <w:rFonts w:cstheme="minorHAnsi"/>
        </w:rPr>
        <w:t>Workshop per sperimentare insieme strategie e tecniche di comunicazione efficace</w:t>
      </w:r>
    </w:p>
    <w:p w14:paraId="580247F5" w14:textId="4834DBF6" w:rsidR="00FD4150" w:rsidRPr="00FD4150" w:rsidRDefault="005B3DE7" w:rsidP="00DE4841">
      <w:pPr>
        <w:spacing w:after="0" w:line="240" w:lineRule="auto"/>
        <w:rPr>
          <w:rFonts w:cstheme="minorHAnsi"/>
          <w:i/>
          <w:iCs/>
        </w:rPr>
      </w:pPr>
      <w:r>
        <w:t>Sinossi: workshop organizzato dal PROGETTO GIOVANI ASL CN1 rivolto ai giovani dai 18 ai 25 anni, condotto da psicologo e educatore professionale che attraverso la sperimentazione di tecniche e attività interattive di confronto tra i partecipanti favorirà un potenziamento delle skills comunicative utilizzabili nei vari contesti di vita (ad es. colloqui di lavoro, esami...) che richiedono abilità di speaking verso più interlocutori.</w:t>
      </w:r>
      <w:r>
        <w:br/>
      </w:r>
      <w:r>
        <w:rPr>
          <w:rFonts w:cstheme="minorHAnsi"/>
        </w:rPr>
        <w:t>I</w:t>
      </w:r>
      <w:r>
        <w:t>l laboratorio verrà attivato con un numero minimo di n. 5 partecipanti e fino a un massimo di 12 iscritti.</w:t>
      </w:r>
      <w:r>
        <w:br/>
      </w:r>
      <w:r w:rsidR="00FD4150" w:rsidRPr="00FD4150">
        <w:rPr>
          <w:rFonts w:cstheme="minorHAnsi"/>
          <w:i/>
          <w:iCs/>
        </w:rPr>
        <w:t>Evento con iscrizione, gratuito</w:t>
      </w:r>
    </w:p>
    <w:p w14:paraId="4605DC6C" w14:textId="77777777" w:rsidR="001B4A47" w:rsidRPr="00495A53" w:rsidRDefault="001B4A47" w:rsidP="001B4A47">
      <w:pPr>
        <w:spacing w:after="0" w:line="240" w:lineRule="auto"/>
        <w:rPr>
          <w:rFonts w:cstheme="minorHAnsi"/>
          <w:b/>
          <w:bCs/>
        </w:rPr>
      </w:pPr>
    </w:p>
    <w:p w14:paraId="12BE02B1" w14:textId="6E1A0958" w:rsidR="001B4A47" w:rsidRPr="00495A53" w:rsidRDefault="001B4A47" w:rsidP="001B4A47">
      <w:pPr>
        <w:spacing w:after="0" w:line="240" w:lineRule="auto"/>
        <w:rPr>
          <w:rFonts w:cstheme="minorHAnsi"/>
          <w:b/>
          <w:bCs/>
        </w:rPr>
      </w:pPr>
      <w:r w:rsidRPr="00495A53">
        <w:rPr>
          <w:rFonts w:cstheme="minorHAnsi"/>
          <w:b/>
          <w:bCs/>
        </w:rPr>
        <w:t xml:space="preserve">Tour gastronomico-culturale </w:t>
      </w:r>
    </w:p>
    <w:p w14:paraId="76C9988E" w14:textId="0F184860" w:rsidR="00BD3A55" w:rsidRPr="00495A53" w:rsidRDefault="00BD3A55" w:rsidP="00BD3A55">
      <w:pPr>
        <w:spacing w:after="0" w:line="240" w:lineRule="auto"/>
        <w:rPr>
          <w:rFonts w:cstheme="minorHAnsi"/>
          <w:b/>
          <w:bCs/>
        </w:rPr>
      </w:pPr>
      <w:r w:rsidRPr="00495A53">
        <w:rPr>
          <w:rFonts w:cstheme="minorHAnsi"/>
          <w:b/>
          <w:bCs/>
        </w:rPr>
        <w:t xml:space="preserve">15 ottobre </w:t>
      </w:r>
    </w:p>
    <w:p w14:paraId="2AB13766" w14:textId="79B269C3" w:rsidR="00FB306E" w:rsidRPr="00495A53" w:rsidRDefault="00FB306E" w:rsidP="00BD3A55">
      <w:pPr>
        <w:spacing w:after="0" w:line="240" w:lineRule="auto"/>
        <w:rPr>
          <w:rFonts w:cstheme="minorHAnsi"/>
          <w:b/>
          <w:bCs/>
        </w:rPr>
      </w:pPr>
      <w:r w:rsidRPr="00495A53">
        <w:rPr>
          <w:rFonts w:cstheme="minorHAnsi"/>
          <w:b/>
          <w:bCs/>
        </w:rPr>
        <w:t xml:space="preserve">Partenza ore 9.30, ritorno 15.30 </w:t>
      </w:r>
    </w:p>
    <w:p w14:paraId="3987C240" w14:textId="06104852" w:rsidR="00FB306E" w:rsidRPr="007F25BB" w:rsidRDefault="00D81739" w:rsidP="00BD3A55">
      <w:pPr>
        <w:spacing w:after="0" w:line="240" w:lineRule="auto"/>
        <w:rPr>
          <w:rFonts w:cstheme="minorHAnsi"/>
          <w:b/>
          <w:bCs/>
        </w:rPr>
      </w:pPr>
      <w:r w:rsidRPr="007F25BB">
        <w:rPr>
          <w:rFonts w:cstheme="minorHAnsi"/>
          <w:b/>
          <w:bCs/>
        </w:rPr>
        <w:t>P</w:t>
      </w:r>
      <w:r w:rsidR="00FB306E" w:rsidRPr="007F25BB">
        <w:rPr>
          <w:rFonts w:cstheme="minorHAnsi"/>
          <w:b/>
          <w:bCs/>
        </w:rPr>
        <w:t>iazzale COOP</w:t>
      </w:r>
    </w:p>
    <w:p w14:paraId="035F6EC5" w14:textId="07F84B4F" w:rsidR="00703CFA" w:rsidRPr="00495A53" w:rsidRDefault="00FB306E" w:rsidP="00703CFA">
      <w:pPr>
        <w:spacing w:after="0" w:line="240" w:lineRule="auto"/>
        <w:rPr>
          <w:rFonts w:cstheme="minorHAnsi"/>
        </w:rPr>
      </w:pPr>
      <w:r w:rsidRPr="00495A53">
        <w:rPr>
          <w:rFonts w:cstheme="minorHAnsi"/>
        </w:rPr>
        <w:t>Percorso di circa 8 Km</w:t>
      </w:r>
      <w:r w:rsidR="009F44F4">
        <w:rPr>
          <w:rFonts w:cstheme="minorHAnsi"/>
        </w:rPr>
        <w:t>, o</w:t>
      </w:r>
      <w:r w:rsidR="009F44F4" w:rsidRPr="00495A53">
        <w:rPr>
          <w:rFonts w:cstheme="minorHAnsi"/>
        </w:rPr>
        <w:t>rganizzato da “Barbabuc” in collaborazione con enti del territorio</w:t>
      </w:r>
      <w:r w:rsidR="009F44F4">
        <w:rPr>
          <w:rFonts w:cstheme="minorHAnsi"/>
        </w:rPr>
        <w:t xml:space="preserve">. La passeggiata sottolinea </w:t>
      </w:r>
      <w:r w:rsidRPr="00495A53">
        <w:rPr>
          <w:rFonts w:cstheme="minorHAnsi"/>
        </w:rPr>
        <w:t>l’importanza del camminare insieme</w:t>
      </w:r>
      <w:r w:rsidR="009F44F4">
        <w:rPr>
          <w:rFonts w:cstheme="minorHAnsi"/>
        </w:rPr>
        <w:t xml:space="preserve"> </w:t>
      </w:r>
      <w:r w:rsidRPr="00495A53">
        <w:rPr>
          <w:rFonts w:cstheme="minorHAnsi"/>
        </w:rPr>
        <w:t xml:space="preserve">e del conoscere i luoghi </w:t>
      </w:r>
      <w:r w:rsidR="009F44F4">
        <w:rPr>
          <w:rFonts w:cstheme="minorHAnsi"/>
        </w:rPr>
        <w:t>in cui abitiamo. I</w:t>
      </w:r>
      <w:r w:rsidR="00703CFA" w:rsidRPr="00495A53">
        <w:rPr>
          <w:rFonts w:cstheme="minorHAnsi"/>
        </w:rPr>
        <w:t>l percorso si snoda nell’area rurale del saviglianese</w:t>
      </w:r>
      <w:r w:rsidR="009F44F4">
        <w:rPr>
          <w:rFonts w:cstheme="minorHAnsi"/>
        </w:rPr>
        <w:t xml:space="preserve">, </w:t>
      </w:r>
      <w:r w:rsidR="00703CFA" w:rsidRPr="00495A53">
        <w:rPr>
          <w:rFonts w:cstheme="minorHAnsi"/>
        </w:rPr>
        <w:t>promuove</w:t>
      </w:r>
      <w:r w:rsidR="009F44F4">
        <w:rPr>
          <w:rFonts w:cstheme="minorHAnsi"/>
        </w:rPr>
        <w:t xml:space="preserve">ndo </w:t>
      </w:r>
      <w:r w:rsidR="00703CFA" w:rsidRPr="00495A53">
        <w:rPr>
          <w:rFonts w:cstheme="minorHAnsi"/>
        </w:rPr>
        <w:t>il</w:t>
      </w:r>
      <w:r w:rsidR="00BD3A55" w:rsidRPr="00495A53">
        <w:rPr>
          <w:rFonts w:cstheme="minorHAnsi"/>
        </w:rPr>
        <w:t xml:space="preserve"> turismo responsabile</w:t>
      </w:r>
      <w:r w:rsidR="009F44F4" w:rsidRPr="009F44F4">
        <w:rPr>
          <w:rFonts w:cstheme="minorHAnsi"/>
        </w:rPr>
        <w:t xml:space="preserve"> </w:t>
      </w:r>
      <w:r w:rsidR="009F44F4">
        <w:rPr>
          <w:rFonts w:cstheme="minorHAnsi"/>
        </w:rPr>
        <w:t>e lo</w:t>
      </w:r>
      <w:r w:rsidR="009F44F4" w:rsidRPr="00495A53">
        <w:rPr>
          <w:rFonts w:cstheme="minorHAnsi"/>
        </w:rPr>
        <w:t xml:space="preserve"> stile di vita sano</w:t>
      </w:r>
      <w:r w:rsidR="00BD3A55" w:rsidRPr="00495A53">
        <w:rPr>
          <w:rFonts w:cstheme="minorHAnsi"/>
        </w:rPr>
        <w:t xml:space="preserve">, </w:t>
      </w:r>
      <w:r w:rsidR="00703CFA" w:rsidRPr="00495A53">
        <w:rPr>
          <w:rFonts w:cstheme="minorHAnsi"/>
        </w:rPr>
        <w:t>invitando</w:t>
      </w:r>
      <w:r w:rsidR="009F44F4">
        <w:rPr>
          <w:rFonts w:cstheme="minorHAnsi"/>
        </w:rPr>
        <w:t xml:space="preserve"> </w:t>
      </w:r>
      <w:r w:rsidR="00BD3A55" w:rsidRPr="00495A53">
        <w:rPr>
          <w:rFonts w:cstheme="minorHAnsi"/>
        </w:rPr>
        <w:t>all'incontro</w:t>
      </w:r>
      <w:r w:rsidR="009F44F4">
        <w:rPr>
          <w:rFonts w:cstheme="minorHAnsi"/>
        </w:rPr>
        <w:t xml:space="preserve"> ed alla </w:t>
      </w:r>
      <w:r w:rsidR="00BD3A55" w:rsidRPr="00495A53">
        <w:rPr>
          <w:rFonts w:cstheme="minorHAnsi"/>
        </w:rPr>
        <w:t>riflessione sul valore della diversità</w:t>
      </w:r>
      <w:r w:rsidR="009F44F4">
        <w:rPr>
          <w:rFonts w:cstheme="minorHAnsi"/>
        </w:rPr>
        <w:t>.</w:t>
      </w:r>
      <w:r w:rsidR="00703CFA" w:rsidRPr="00495A53">
        <w:rPr>
          <w:rFonts w:cstheme="minorHAnsi"/>
        </w:rPr>
        <w:t xml:space="preserve"> </w:t>
      </w:r>
      <w:r w:rsidRPr="00495A53">
        <w:rPr>
          <w:rFonts w:cstheme="minorHAnsi"/>
        </w:rPr>
        <w:t>Il tour c</w:t>
      </w:r>
      <w:r w:rsidR="00703CFA" w:rsidRPr="00495A53">
        <w:rPr>
          <w:rFonts w:cstheme="minorHAnsi"/>
        </w:rPr>
        <w:t>oinvolge realtà diverse e promuove la cultura della salvaguardia dell'ambiente, valorizzando i prodotti di qualità e tutelando le tradizioni locali</w:t>
      </w:r>
      <w:r w:rsidRPr="00495A53">
        <w:rPr>
          <w:rFonts w:cstheme="minorHAnsi"/>
        </w:rPr>
        <w:t>.</w:t>
      </w:r>
      <w:r w:rsidR="00703CFA" w:rsidRPr="00495A53">
        <w:rPr>
          <w:rFonts w:cstheme="minorHAnsi"/>
        </w:rPr>
        <w:t> </w:t>
      </w:r>
    </w:p>
    <w:p w14:paraId="097C8737" w14:textId="69C8D354" w:rsidR="001B4A47" w:rsidRPr="00FD4150" w:rsidRDefault="00FD4150" w:rsidP="00BD3A55">
      <w:pPr>
        <w:spacing w:after="0" w:line="240" w:lineRule="auto"/>
        <w:rPr>
          <w:rFonts w:cstheme="minorHAnsi"/>
          <w:i/>
          <w:iCs/>
        </w:rPr>
      </w:pPr>
      <w:r w:rsidRPr="00FD4150">
        <w:rPr>
          <w:rFonts w:cstheme="minorHAnsi"/>
          <w:i/>
          <w:iCs/>
        </w:rPr>
        <w:t>Evento gratuito</w:t>
      </w:r>
    </w:p>
    <w:p w14:paraId="00E26171" w14:textId="77777777" w:rsidR="00FD4150" w:rsidRDefault="00FD4150" w:rsidP="00BD3A55">
      <w:pPr>
        <w:spacing w:after="0" w:line="240" w:lineRule="auto"/>
        <w:rPr>
          <w:rFonts w:cstheme="minorHAnsi"/>
        </w:rPr>
      </w:pPr>
    </w:p>
    <w:p w14:paraId="7333376C" w14:textId="77777777" w:rsidR="00E83F2D" w:rsidRPr="00495A53" w:rsidRDefault="00E83F2D" w:rsidP="00BD3A55">
      <w:pPr>
        <w:spacing w:after="0" w:line="240" w:lineRule="auto"/>
        <w:rPr>
          <w:rFonts w:cstheme="minorHAnsi"/>
        </w:rPr>
      </w:pPr>
    </w:p>
    <w:p w14:paraId="31FF4A8A" w14:textId="044DF7EC" w:rsidR="000C2C8A" w:rsidRPr="00495A53" w:rsidRDefault="000C2C8A" w:rsidP="000C2C8A">
      <w:pPr>
        <w:spacing w:after="0" w:line="240" w:lineRule="auto"/>
        <w:rPr>
          <w:rFonts w:cstheme="minorHAnsi"/>
          <w:b/>
          <w:bCs/>
        </w:rPr>
      </w:pPr>
      <w:r w:rsidRPr="00495A53">
        <w:rPr>
          <w:rFonts w:cstheme="minorHAnsi"/>
          <w:b/>
          <w:bCs/>
        </w:rPr>
        <w:lastRenderedPageBreak/>
        <w:t>Cinque giorni fuori</w:t>
      </w:r>
    </w:p>
    <w:p w14:paraId="3F6CA452" w14:textId="77777777" w:rsidR="000C2C8A" w:rsidRDefault="000C2C8A" w:rsidP="000C2C8A">
      <w:pPr>
        <w:spacing w:after="0" w:line="240" w:lineRule="auto"/>
        <w:rPr>
          <w:rFonts w:cstheme="minorHAnsi"/>
          <w:b/>
          <w:bCs/>
        </w:rPr>
      </w:pPr>
      <w:r w:rsidRPr="00495A53">
        <w:rPr>
          <w:rFonts w:cstheme="minorHAnsi"/>
          <w:b/>
          <w:bCs/>
        </w:rPr>
        <w:t xml:space="preserve">Cinema Aurora </w:t>
      </w:r>
    </w:p>
    <w:p w14:paraId="6A821862" w14:textId="6285BB3B" w:rsidR="00E76D13" w:rsidRPr="00495A53" w:rsidRDefault="00E76D13" w:rsidP="000C2C8A">
      <w:pPr>
        <w:spacing w:after="0" w:line="240" w:lineRule="auto"/>
        <w:rPr>
          <w:rFonts w:cstheme="minorHAnsi"/>
          <w:b/>
          <w:bCs/>
        </w:rPr>
      </w:pPr>
      <w:r w:rsidRPr="00495A53">
        <w:rPr>
          <w:rFonts w:cstheme="minorHAnsi"/>
          <w:b/>
          <w:bCs/>
        </w:rPr>
        <w:t xml:space="preserve">20 ottobre </w:t>
      </w:r>
    </w:p>
    <w:p w14:paraId="0BE4EA4F" w14:textId="4E395304" w:rsidR="00FD4150" w:rsidRDefault="00E76D13" w:rsidP="00D43EBF">
      <w:pPr>
        <w:spacing w:after="0" w:line="240" w:lineRule="auto"/>
        <w:rPr>
          <w:rFonts w:cstheme="minorHAnsi"/>
        </w:rPr>
      </w:pPr>
      <w:r w:rsidRPr="00495A53">
        <w:rPr>
          <w:rFonts w:cstheme="minorHAnsi"/>
        </w:rPr>
        <w:t xml:space="preserve">Proiezione film </w:t>
      </w:r>
      <w:r w:rsidR="00703CFA" w:rsidRPr="00495A53">
        <w:rPr>
          <w:rFonts w:cstheme="minorHAnsi"/>
        </w:rPr>
        <w:t xml:space="preserve">sul tema della salute mentale, </w:t>
      </w:r>
      <w:r w:rsidRPr="00495A53">
        <w:rPr>
          <w:rFonts w:cstheme="minorHAnsi"/>
        </w:rPr>
        <w:t>seguito da dibattito guidato da esperto</w:t>
      </w:r>
    </w:p>
    <w:p w14:paraId="0B18A911" w14:textId="765B8E2E" w:rsidR="00FD4150" w:rsidRPr="00FD4150" w:rsidRDefault="00FD4150" w:rsidP="00D43EBF">
      <w:pPr>
        <w:spacing w:after="0" w:line="240" w:lineRule="auto"/>
        <w:rPr>
          <w:rFonts w:cstheme="minorHAnsi"/>
          <w:i/>
          <w:iCs/>
        </w:rPr>
      </w:pPr>
      <w:r w:rsidRPr="00FD4150">
        <w:rPr>
          <w:rFonts w:cstheme="minorHAnsi"/>
          <w:i/>
          <w:iCs/>
        </w:rPr>
        <w:t>Ingresso libero</w:t>
      </w:r>
    </w:p>
    <w:p w14:paraId="6B8B1CF6" w14:textId="326E5F5C" w:rsidR="00D43EBF" w:rsidRPr="000C2C8A" w:rsidRDefault="00D43EBF" w:rsidP="00D43EBF">
      <w:pPr>
        <w:spacing w:after="0" w:line="240" w:lineRule="auto"/>
        <w:rPr>
          <w:rFonts w:cstheme="minorHAnsi"/>
        </w:rPr>
      </w:pPr>
    </w:p>
    <w:p w14:paraId="1385C998" w14:textId="77777777" w:rsidR="008547DF" w:rsidRDefault="008547DF" w:rsidP="008547DF">
      <w:pPr>
        <w:spacing w:after="0" w:line="240" w:lineRule="auto"/>
        <w:rPr>
          <w:b/>
          <w:bCs/>
        </w:rPr>
      </w:pPr>
      <w:r>
        <w:rPr>
          <w:b/>
          <w:bCs/>
        </w:rPr>
        <w:t>Laboratorio per bambini: il gioiello dentro di me</w:t>
      </w:r>
    </w:p>
    <w:p w14:paraId="6385B730" w14:textId="77777777" w:rsidR="006F21E6" w:rsidRDefault="006F21E6" w:rsidP="006F21E6">
      <w:pPr>
        <w:spacing w:after="0" w:line="240" w:lineRule="auto"/>
        <w:rPr>
          <w:b/>
          <w:bCs/>
        </w:rPr>
      </w:pPr>
      <w:r>
        <w:rPr>
          <w:b/>
          <w:bCs/>
        </w:rPr>
        <w:t xml:space="preserve">21 ottobre </w:t>
      </w:r>
    </w:p>
    <w:p w14:paraId="0E939534" w14:textId="7A3248C6" w:rsidR="008547DF" w:rsidRDefault="008547DF" w:rsidP="008547DF">
      <w:pPr>
        <w:spacing w:after="0" w:line="240" w:lineRule="auto"/>
        <w:rPr>
          <w:b/>
          <w:bCs/>
        </w:rPr>
      </w:pPr>
      <w:r>
        <w:rPr>
          <w:b/>
          <w:bCs/>
        </w:rPr>
        <w:t>Ore 17.</w:t>
      </w:r>
      <w:r w:rsidR="007F25BB">
        <w:rPr>
          <w:b/>
          <w:bCs/>
        </w:rPr>
        <w:t>0</w:t>
      </w:r>
      <w:r>
        <w:rPr>
          <w:b/>
          <w:bCs/>
        </w:rPr>
        <w:t>0</w:t>
      </w:r>
    </w:p>
    <w:p w14:paraId="4ECF9C38" w14:textId="77777777" w:rsidR="008547DF" w:rsidRDefault="008547DF" w:rsidP="008547DF">
      <w:pPr>
        <w:spacing w:after="0" w:line="240" w:lineRule="auto"/>
        <w:rPr>
          <w:b/>
          <w:bCs/>
        </w:rPr>
      </w:pPr>
      <w:r>
        <w:rPr>
          <w:b/>
          <w:bCs/>
        </w:rPr>
        <w:t>Centro Culturale Saviglianese</w:t>
      </w:r>
    </w:p>
    <w:p w14:paraId="0DA8F041" w14:textId="77777777" w:rsidR="008547DF" w:rsidRPr="007F25BB" w:rsidRDefault="008547DF" w:rsidP="008547DF">
      <w:pPr>
        <w:spacing w:after="0" w:line="240" w:lineRule="auto"/>
        <w:rPr>
          <w:b/>
          <w:bCs/>
        </w:rPr>
      </w:pPr>
      <w:r w:rsidRPr="007F25BB">
        <w:rPr>
          <w:b/>
          <w:bCs/>
        </w:rPr>
        <w:t>Piazza Nizza 11</w:t>
      </w:r>
    </w:p>
    <w:p w14:paraId="4CB19FEB" w14:textId="31E63C87" w:rsidR="008547DF" w:rsidRDefault="00E93825" w:rsidP="008547DF">
      <w:pPr>
        <w:spacing w:after="0" w:line="240" w:lineRule="auto"/>
        <w:rPr>
          <w:shd w:val="clear" w:color="auto" w:fill="FFFFFF"/>
        </w:rPr>
      </w:pPr>
      <w:r>
        <w:rPr>
          <w:shd w:val="clear" w:color="auto" w:fill="FFFFFF"/>
        </w:rPr>
        <w:t>Sinossi</w:t>
      </w:r>
      <w:r w:rsidR="008547DF">
        <w:rPr>
          <w:shd w:val="clear" w:color="auto" w:fill="FFFFFF"/>
        </w:rPr>
        <w:t xml:space="preserve">: Il laboratorio prenderà avvio attraverso la lettura interpretativa e partecipata del libro “il gioiello dentro di me” di Anna Llenas. Ognuno di noi ha dei gioielli dentro di sé che fanno parte dell’“Io più autentico” che, a volte, può essere difficile da sentire, ascoltare e assecondare. Dopo la lettura del libro verrà proposto ai bambini un momento di condivisione e verbalizzazione riguardanti le tematiche proposte ed emerse. Seguirà un laboratorio pratico che ha come obiettivo quello di aiutarli a prendere contatto con le proprie risorse e fragilità, arrivando a scoprire i propri “gioielli”. I bambini saranno guidati nella costruzione di tale gioiello, attraverso il disegno e l’utilizzo di materiale fornitogli. </w:t>
      </w:r>
    </w:p>
    <w:p w14:paraId="4F93E359" w14:textId="218B2397" w:rsidR="008547DF" w:rsidRPr="00FD4150" w:rsidRDefault="00FD4150" w:rsidP="000C2C8A">
      <w:pPr>
        <w:spacing w:after="0" w:line="240" w:lineRule="auto"/>
        <w:rPr>
          <w:rStyle w:val="object"/>
          <w:i/>
          <w:iCs/>
        </w:rPr>
      </w:pPr>
      <w:r w:rsidRPr="00FD4150">
        <w:rPr>
          <w:i/>
          <w:iCs/>
          <w:shd w:val="clear" w:color="auto" w:fill="FFFFFF"/>
        </w:rPr>
        <w:t>I</w:t>
      </w:r>
      <w:r w:rsidR="008547DF" w:rsidRPr="00FD4150">
        <w:rPr>
          <w:i/>
          <w:iCs/>
          <w:shd w:val="clear" w:color="auto" w:fill="FFFFFF"/>
        </w:rPr>
        <w:t xml:space="preserve">l laboratorio è gratuito. </w:t>
      </w:r>
    </w:p>
    <w:p w14:paraId="45383BAB" w14:textId="78A54F3A" w:rsidR="000C2C8A" w:rsidRDefault="008547DF" w:rsidP="008547DF">
      <w:pPr>
        <w:spacing w:after="0" w:line="240" w:lineRule="auto"/>
        <w:rPr>
          <w:rStyle w:val="object"/>
        </w:rPr>
      </w:pPr>
      <w:r>
        <w:rPr>
          <w:rStyle w:val="object"/>
        </w:rPr>
        <w:t>Il limite di partecipanti è di 20 bambini</w:t>
      </w:r>
      <w:r w:rsidR="000958B6">
        <w:rPr>
          <w:rStyle w:val="object"/>
        </w:rPr>
        <w:t>, ricolto a bambini e bambine di 6-11 anni (scuola elementare)</w:t>
      </w:r>
      <w:r>
        <w:rPr>
          <w:rStyle w:val="object"/>
        </w:rPr>
        <w:t xml:space="preserve">. </w:t>
      </w:r>
    </w:p>
    <w:p w14:paraId="77859B08" w14:textId="33224831" w:rsidR="008547DF" w:rsidRDefault="008547DF" w:rsidP="008547DF">
      <w:pPr>
        <w:spacing w:after="0" w:line="240" w:lineRule="auto"/>
      </w:pPr>
      <w:r>
        <w:rPr>
          <w:rStyle w:val="object"/>
        </w:rPr>
        <w:t xml:space="preserve">Se il numero sarà superiore, si valuterà l’attivazione di ulteriori edizioni dell’evento. </w:t>
      </w:r>
    </w:p>
    <w:p w14:paraId="260DB1E6" w14:textId="77777777" w:rsidR="008547DF" w:rsidRDefault="008547DF" w:rsidP="008547DF">
      <w:pPr>
        <w:spacing w:after="0" w:line="240" w:lineRule="auto"/>
        <w:rPr>
          <w:b/>
          <w:bCs/>
        </w:rPr>
      </w:pPr>
    </w:p>
    <w:p w14:paraId="08920A7A" w14:textId="77777777" w:rsidR="008547DF" w:rsidRDefault="008547DF" w:rsidP="008547DF">
      <w:pPr>
        <w:spacing w:after="0" w:line="240" w:lineRule="auto"/>
        <w:rPr>
          <w:b/>
          <w:bCs/>
        </w:rPr>
      </w:pPr>
      <w:r>
        <w:rPr>
          <w:b/>
          <w:bCs/>
        </w:rPr>
        <w:t>Serata con i genitori: “Pensando con i genitori sul tema della genitorialità”</w:t>
      </w:r>
    </w:p>
    <w:p w14:paraId="0EABBBF2" w14:textId="77777777" w:rsidR="006F21E6" w:rsidRDefault="006F21E6" w:rsidP="006F21E6">
      <w:pPr>
        <w:spacing w:after="0" w:line="240" w:lineRule="auto"/>
        <w:rPr>
          <w:b/>
          <w:bCs/>
        </w:rPr>
      </w:pPr>
      <w:r>
        <w:rPr>
          <w:b/>
          <w:bCs/>
        </w:rPr>
        <w:t xml:space="preserve">26 ottobre </w:t>
      </w:r>
    </w:p>
    <w:p w14:paraId="65A89BFF" w14:textId="77777777" w:rsidR="008547DF" w:rsidRDefault="008547DF" w:rsidP="008547DF">
      <w:pPr>
        <w:spacing w:after="0" w:line="240" w:lineRule="auto"/>
        <w:rPr>
          <w:b/>
          <w:bCs/>
        </w:rPr>
      </w:pPr>
      <w:r>
        <w:rPr>
          <w:b/>
          <w:bCs/>
        </w:rPr>
        <w:t>Centro Culturale Saviglianese</w:t>
      </w:r>
    </w:p>
    <w:p w14:paraId="10756FE3" w14:textId="77777777" w:rsidR="008547DF" w:rsidRDefault="008547DF" w:rsidP="008547DF">
      <w:pPr>
        <w:spacing w:after="0" w:line="240" w:lineRule="auto"/>
        <w:rPr>
          <w:b/>
          <w:bCs/>
        </w:rPr>
      </w:pPr>
      <w:r>
        <w:rPr>
          <w:b/>
          <w:bCs/>
        </w:rPr>
        <w:t xml:space="preserve">Piazza Nizza </w:t>
      </w:r>
    </w:p>
    <w:p w14:paraId="045220AC" w14:textId="77777777" w:rsidR="008547DF" w:rsidRDefault="008547DF" w:rsidP="008547DF">
      <w:pPr>
        <w:spacing w:after="0" w:line="240" w:lineRule="auto"/>
        <w:rPr>
          <w:b/>
          <w:bCs/>
        </w:rPr>
      </w:pPr>
      <w:r>
        <w:rPr>
          <w:b/>
          <w:bCs/>
        </w:rPr>
        <w:t>Ore 21.00</w:t>
      </w:r>
    </w:p>
    <w:p w14:paraId="1097F65D" w14:textId="77777777" w:rsidR="00E93825" w:rsidRDefault="00E93825" w:rsidP="008547DF">
      <w:pPr>
        <w:spacing w:after="0" w:line="240" w:lineRule="auto"/>
        <w:rPr>
          <w:rStyle w:val="object"/>
        </w:rPr>
      </w:pPr>
      <w:r>
        <w:rPr>
          <w:rStyle w:val="object"/>
        </w:rPr>
        <w:t>Sinossi</w:t>
      </w:r>
      <w:r w:rsidR="008547DF">
        <w:rPr>
          <w:rStyle w:val="object"/>
        </w:rPr>
        <w:t xml:space="preserve">: </w:t>
      </w:r>
    </w:p>
    <w:p w14:paraId="5DBC2BB7" w14:textId="6FDD1C6A" w:rsidR="008547DF" w:rsidRDefault="008547DF" w:rsidP="008547DF">
      <w:pPr>
        <w:spacing w:after="0" w:line="240" w:lineRule="auto"/>
        <w:rPr>
          <w:rStyle w:val="object"/>
        </w:rPr>
      </w:pPr>
      <w:r>
        <w:rPr>
          <w:rStyle w:val="object"/>
        </w:rPr>
        <w:t xml:space="preserve">La serata prenderà avvio con un momento di scambio e presentazione reciproci. Vi sarà un primo spazio dedicato alla condivisione e all’esplorazione delle proprie esperienze e i vissuti correlati al tema della genitorialità, a partire da spunti e stimoli forniti dalle professioniste. In base al materiale emerso, le due psicologhe interverranno con approfondimenti teorici ed esempi pratici riguardanti il tema della genitorialità e delle sue funzioni. L’obiettivo dell’incontro non è quello di fornire nozioni teoriche o consigli, ma quello di attivare il pensiero dei genitori sulle loro funzioni coinvolte nella crescita dei figli, condividendo e legittimando difficoltà e frustrazioni legate al ruolo genitoriale. </w:t>
      </w:r>
    </w:p>
    <w:p w14:paraId="5A95F5FD" w14:textId="19298B11" w:rsidR="000C2C8A" w:rsidRPr="00FD4150" w:rsidRDefault="00FD4150" w:rsidP="008547DF">
      <w:pPr>
        <w:spacing w:after="0" w:line="240" w:lineRule="auto"/>
        <w:rPr>
          <w:rStyle w:val="object"/>
          <w:i/>
          <w:iCs/>
        </w:rPr>
      </w:pPr>
      <w:r w:rsidRPr="00FD4150">
        <w:rPr>
          <w:rStyle w:val="object"/>
          <w:i/>
          <w:iCs/>
        </w:rPr>
        <w:t>L</w:t>
      </w:r>
      <w:r w:rsidR="008547DF" w:rsidRPr="00FD4150">
        <w:rPr>
          <w:rStyle w:val="object"/>
          <w:i/>
          <w:iCs/>
        </w:rPr>
        <w:t xml:space="preserve">’evento è gratuito. </w:t>
      </w:r>
    </w:p>
    <w:p w14:paraId="69709692" w14:textId="213DCAB3" w:rsidR="008547DF" w:rsidRDefault="008547DF" w:rsidP="008547DF">
      <w:pPr>
        <w:spacing w:after="0" w:line="240" w:lineRule="auto"/>
      </w:pPr>
      <w:r>
        <w:t xml:space="preserve">Il limite di partecipanti è di 50 persone. Se il numero sarà superiore, si valuterà l’attivazione di ulteriori edizioni dell’evento. </w:t>
      </w:r>
    </w:p>
    <w:p w14:paraId="2DC12BE6" w14:textId="460AD742" w:rsidR="00D43EBF" w:rsidRPr="00495A53" w:rsidRDefault="00D43EBF" w:rsidP="00D43EBF">
      <w:pPr>
        <w:spacing w:after="0" w:line="240" w:lineRule="auto"/>
        <w:rPr>
          <w:rFonts w:cstheme="minorHAnsi"/>
          <w:b/>
          <w:bCs/>
        </w:rPr>
      </w:pPr>
    </w:p>
    <w:p w14:paraId="7CE1EF2B" w14:textId="77777777" w:rsidR="005F4A1D" w:rsidRDefault="005F4A1D" w:rsidP="005F4A1D">
      <w:pPr>
        <w:spacing w:after="0" w:line="240" w:lineRule="auto"/>
        <w:rPr>
          <w:rFonts w:cstheme="minorHAnsi"/>
          <w:b/>
          <w:bCs/>
        </w:rPr>
      </w:pPr>
      <w:r>
        <w:rPr>
          <w:rFonts w:cstheme="minorHAnsi"/>
          <w:b/>
          <w:bCs/>
        </w:rPr>
        <w:t>Crisalidi: distopia e utopia si incontrano</w:t>
      </w:r>
    </w:p>
    <w:p w14:paraId="02A14294" w14:textId="77777777" w:rsidR="005F4A1D" w:rsidRDefault="005F4A1D" w:rsidP="005F4A1D">
      <w:pPr>
        <w:spacing w:after="0" w:line="240" w:lineRule="auto"/>
        <w:rPr>
          <w:rFonts w:cstheme="minorHAnsi"/>
          <w:b/>
          <w:bCs/>
        </w:rPr>
      </w:pPr>
      <w:r>
        <w:rPr>
          <w:rFonts w:cstheme="minorHAnsi"/>
          <w:b/>
          <w:bCs/>
        </w:rPr>
        <w:t xml:space="preserve">Mostra fotografica e allestimento a cura di PHOTOGANG </w:t>
      </w:r>
    </w:p>
    <w:p w14:paraId="7F83E846" w14:textId="77777777" w:rsidR="005F4A1D" w:rsidRDefault="005F4A1D" w:rsidP="005F4A1D">
      <w:pPr>
        <w:spacing w:after="0" w:line="240" w:lineRule="auto"/>
        <w:rPr>
          <w:rFonts w:cstheme="minorHAnsi"/>
        </w:rPr>
      </w:pPr>
      <w:r>
        <w:rPr>
          <w:rFonts w:cstheme="minorHAnsi"/>
          <w:b/>
          <w:bCs/>
        </w:rPr>
        <w:t>Dal 4 al 28 ottobre</w:t>
      </w:r>
      <w:r>
        <w:rPr>
          <w:rFonts w:cstheme="minorHAnsi"/>
        </w:rPr>
        <w:t xml:space="preserve"> </w:t>
      </w:r>
    </w:p>
    <w:p w14:paraId="3476CF43" w14:textId="7D87D96A" w:rsidR="005F4A1D" w:rsidRPr="005F4A1D" w:rsidRDefault="005F4A1D" w:rsidP="005F4A1D">
      <w:pPr>
        <w:spacing w:after="0" w:line="240" w:lineRule="auto"/>
        <w:rPr>
          <w:rFonts w:cstheme="minorHAnsi"/>
          <w:b/>
          <w:bCs/>
        </w:rPr>
      </w:pPr>
      <w:r w:rsidRPr="005F4A1D">
        <w:rPr>
          <w:rFonts w:cstheme="minorHAnsi"/>
        </w:rPr>
        <w:t>Sede da</w:t>
      </w:r>
      <w:r>
        <w:rPr>
          <w:rFonts w:cstheme="minorHAnsi"/>
          <w:b/>
          <w:bCs/>
        </w:rPr>
        <w:t xml:space="preserve"> </w:t>
      </w:r>
      <w:r>
        <w:rPr>
          <w:rFonts w:cstheme="minorHAnsi"/>
        </w:rPr>
        <w:t>definire</w:t>
      </w:r>
    </w:p>
    <w:p w14:paraId="7EB6B2D0" w14:textId="7B418888" w:rsidR="00FD4150" w:rsidRPr="00FD4150" w:rsidRDefault="00FD4150" w:rsidP="009927CF">
      <w:pPr>
        <w:spacing w:after="0" w:line="240" w:lineRule="auto"/>
        <w:rPr>
          <w:rFonts w:cstheme="minorHAnsi"/>
          <w:i/>
          <w:iCs/>
        </w:rPr>
      </w:pPr>
      <w:r w:rsidRPr="00FD4150">
        <w:rPr>
          <w:rFonts w:cstheme="minorHAnsi"/>
          <w:i/>
          <w:iCs/>
        </w:rPr>
        <w:t>Ingresso libero</w:t>
      </w:r>
    </w:p>
    <w:p w14:paraId="38BAF29E" w14:textId="77777777" w:rsidR="000C2C8A" w:rsidRDefault="000C2C8A" w:rsidP="00902E66">
      <w:pPr>
        <w:spacing w:after="0" w:line="240" w:lineRule="auto"/>
        <w:rPr>
          <w:rFonts w:cstheme="minorHAnsi"/>
        </w:rPr>
      </w:pPr>
    </w:p>
    <w:p w14:paraId="317F645A" w14:textId="28F0CB7B" w:rsidR="00444918" w:rsidRDefault="00365DD4" w:rsidP="00902E66">
      <w:pPr>
        <w:spacing w:after="0" w:line="240" w:lineRule="auto"/>
        <w:rPr>
          <w:rFonts w:cstheme="minorHAnsi"/>
        </w:rPr>
      </w:pPr>
      <w:r>
        <w:rPr>
          <w:rFonts w:cstheme="minorHAnsi"/>
        </w:rPr>
        <w:t>_______________________________________________________________________________________</w:t>
      </w:r>
    </w:p>
    <w:p w14:paraId="4360778C" w14:textId="77777777" w:rsidR="00444918" w:rsidRDefault="00444918" w:rsidP="00902E66">
      <w:pPr>
        <w:spacing w:after="0" w:line="240" w:lineRule="auto"/>
        <w:rPr>
          <w:rFonts w:cstheme="minorHAnsi"/>
        </w:rPr>
      </w:pPr>
    </w:p>
    <w:p w14:paraId="06CB4095" w14:textId="213CAB86" w:rsidR="00444918" w:rsidRPr="00444918" w:rsidRDefault="00444918" w:rsidP="00444918">
      <w:pPr>
        <w:spacing w:after="0" w:line="240" w:lineRule="auto"/>
        <w:rPr>
          <w:rFonts w:cstheme="minorHAnsi"/>
          <w:b/>
          <w:i/>
          <w:iCs/>
          <w:color w:val="4472C4" w:themeColor="accent1"/>
          <w:sz w:val="24"/>
          <w:szCs w:val="24"/>
        </w:rPr>
      </w:pPr>
      <w:r w:rsidRPr="00444918">
        <w:rPr>
          <w:rFonts w:cstheme="minorHAnsi"/>
          <w:b/>
          <w:i/>
          <w:iCs/>
          <w:color w:val="4472C4" w:themeColor="accent1"/>
          <w:sz w:val="24"/>
          <w:szCs w:val="24"/>
        </w:rPr>
        <w:t>RACCONIGI</w:t>
      </w:r>
    </w:p>
    <w:p w14:paraId="3E794967" w14:textId="77777777" w:rsidR="00444918" w:rsidRPr="00444918" w:rsidRDefault="00444918" w:rsidP="00444918">
      <w:pPr>
        <w:spacing w:after="0" w:line="240" w:lineRule="auto"/>
        <w:rPr>
          <w:rFonts w:cstheme="minorHAnsi"/>
          <w:b/>
          <w:iCs/>
        </w:rPr>
      </w:pPr>
    </w:p>
    <w:p w14:paraId="4E01D3E0" w14:textId="77777777" w:rsidR="00444918" w:rsidRPr="00444918" w:rsidRDefault="00444918" w:rsidP="00444918">
      <w:pPr>
        <w:spacing w:after="0" w:line="240" w:lineRule="auto"/>
        <w:rPr>
          <w:rFonts w:cstheme="minorHAnsi"/>
          <w:b/>
          <w:bCs/>
          <w:iCs/>
        </w:rPr>
      </w:pPr>
      <w:r w:rsidRPr="00444918">
        <w:rPr>
          <w:rFonts w:cstheme="minorHAnsi"/>
          <w:b/>
          <w:bCs/>
        </w:rPr>
        <w:t>#SPES</w:t>
      </w:r>
    </w:p>
    <w:p w14:paraId="372A21F3" w14:textId="77777777" w:rsidR="00444918" w:rsidRPr="00444918" w:rsidRDefault="00444918" w:rsidP="00444918">
      <w:pPr>
        <w:spacing w:after="0" w:line="240" w:lineRule="auto"/>
        <w:rPr>
          <w:rFonts w:cstheme="minorHAnsi"/>
          <w:b/>
          <w:iCs/>
        </w:rPr>
      </w:pPr>
      <w:r w:rsidRPr="00444918">
        <w:rPr>
          <w:rFonts w:cstheme="minorHAnsi"/>
          <w:b/>
          <w:iCs/>
        </w:rPr>
        <w:t xml:space="preserve">10 ottobre </w:t>
      </w:r>
    </w:p>
    <w:p w14:paraId="66653E7E" w14:textId="77777777" w:rsidR="00444918" w:rsidRPr="00444918" w:rsidRDefault="00444918" w:rsidP="00444918">
      <w:pPr>
        <w:spacing w:after="0" w:line="240" w:lineRule="auto"/>
        <w:rPr>
          <w:rFonts w:cstheme="minorHAnsi"/>
          <w:b/>
          <w:iCs/>
        </w:rPr>
      </w:pPr>
      <w:r w:rsidRPr="00444918">
        <w:rPr>
          <w:rFonts w:cstheme="minorHAnsi"/>
          <w:b/>
          <w:iCs/>
        </w:rPr>
        <w:t>ore 20.45</w:t>
      </w:r>
    </w:p>
    <w:p w14:paraId="551B5219" w14:textId="77777777" w:rsidR="00444918" w:rsidRPr="00444918" w:rsidRDefault="00444918" w:rsidP="00444918">
      <w:pPr>
        <w:spacing w:after="0" w:line="240" w:lineRule="auto"/>
        <w:rPr>
          <w:rFonts w:cstheme="minorHAnsi"/>
          <w:b/>
          <w:iCs/>
        </w:rPr>
      </w:pPr>
      <w:r w:rsidRPr="00444918">
        <w:rPr>
          <w:rFonts w:cstheme="minorHAnsi"/>
          <w:b/>
          <w:iCs/>
        </w:rPr>
        <w:t xml:space="preserve">Teatro SOMS </w:t>
      </w:r>
    </w:p>
    <w:p w14:paraId="14295942" w14:textId="77777777" w:rsidR="00444918" w:rsidRPr="00444918" w:rsidRDefault="00444918" w:rsidP="00444918">
      <w:pPr>
        <w:spacing w:after="0" w:line="240" w:lineRule="auto"/>
        <w:rPr>
          <w:rFonts w:cstheme="minorHAnsi"/>
          <w:b/>
          <w:iCs/>
        </w:rPr>
      </w:pPr>
      <w:r w:rsidRPr="00444918">
        <w:rPr>
          <w:rFonts w:cstheme="minorHAnsi"/>
          <w:b/>
          <w:iCs/>
        </w:rPr>
        <w:t>Via Carlo Costa, 23</w:t>
      </w:r>
    </w:p>
    <w:p w14:paraId="1151FA18" w14:textId="77777777" w:rsidR="00444918" w:rsidRPr="007F25BB" w:rsidRDefault="00444918" w:rsidP="00444918">
      <w:pPr>
        <w:spacing w:after="0" w:line="240" w:lineRule="auto"/>
        <w:rPr>
          <w:rFonts w:cstheme="minorHAnsi"/>
        </w:rPr>
      </w:pPr>
      <w:r w:rsidRPr="007F25BB">
        <w:rPr>
          <w:rFonts w:cstheme="minorHAnsi"/>
        </w:rPr>
        <w:t xml:space="preserve">Sinossi: </w:t>
      </w:r>
    </w:p>
    <w:p w14:paraId="10F41847" w14:textId="77777777" w:rsidR="00444918" w:rsidRPr="00444918" w:rsidRDefault="00444918" w:rsidP="00444918">
      <w:pPr>
        <w:spacing w:after="0" w:line="240" w:lineRule="auto"/>
        <w:rPr>
          <w:rFonts w:cstheme="minorHAnsi"/>
        </w:rPr>
      </w:pPr>
      <w:r w:rsidRPr="00444918">
        <w:rPr>
          <w:rFonts w:cstheme="minorHAnsi"/>
        </w:rPr>
        <w:t xml:space="preserve">spettacolo teatrale prodotto nell'ambito del progetto dell'Università di Torino SPES - Sostenere e Prevenire Esperienze di Suicidalità - realizzato da 5 dipartimenti di Unito, con capofila il Dipartimento di Sanità Pubblica e Scienze Pediatriche. Lo spettacolo teatrale è seguito da una lezione/dibattito che fornisce informazioni di base sul fenomeno del disagio mentale degli adolescenti e giovani. E’ rivolto ad un pubblico di adulti: educatori, insegnanti, genitori, professionisti in tema di salute mentale.  </w:t>
      </w:r>
    </w:p>
    <w:p w14:paraId="7F54200D" w14:textId="77777777" w:rsidR="00444918" w:rsidRPr="00444918" w:rsidRDefault="00444918" w:rsidP="00444918">
      <w:pPr>
        <w:spacing w:after="0" w:line="240" w:lineRule="auto"/>
        <w:rPr>
          <w:rFonts w:cstheme="minorHAnsi"/>
        </w:rPr>
      </w:pPr>
      <w:r w:rsidRPr="00444918">
        <w:rPr>
          <w:rFonts w:cstheme="minorHAnsi"/>
        </w:rPr>
        <w:t>Chiara Davico, medico di Neuropsichiatra Infantile e responsabile scientifico di SPES, e Alessandra Rossi Ghiglione, Direttrice SCT Centre e regista dello spettacolo, guideranno il dibattito dopo lo spettacolo.</w:t>
      </w:r>
    </w:p>
    <w:p w14:paraId="193222B6" w14:textId="36742E5C" w:rsidR="00444918" w:rsidRPr="00FD4150" w:rsidRDefault="00FD4150" w:rsidP="00444918">
      <w:pPr>
        <w:spacing w:after="0" w:line="240" w:lineRule="auto"/>
        <w:rPr>
          <w:rFonts w:cstheme="minorHAnsi"/>
          <w:bCs/>
          <w:i/>
        </w:rPr>
      </w:pPr>
      <w:r>
        <w:rPr>
          <w:rFonts w:cstheme="minorHAnsi"/>
          <w:bCs/>
          <w:i/>
        </w:rPr>
        <w:t>Ingresso</w:t>
      </w:r>
      <w:r w:rsidR="00444918" w:rsidRPr="00FD4150">
        <w:rPr>
          <w:rFonts w:cstheme="minorHAnsi"/>
          <w:bCs/>
          <w:i/>
        </w:rPr>
        <w:t xml:space="preserve"> liber</w:t>
      </w:r>
      <w:r>
        <w:rPr>
          <w:rFonts w:cstheme="minorHAnsi"/>
          <w:bCs/>
          <w:i/>
        </w:rPr>
        <w:t>o</w:t>
      </w:r>
    </w:p>
    <w:p w14:paraId="11B36753" w14:textId="77777777" w:rsidR="00444918" w:rsidRPr="00FD4150" w:rsidRDefault="00444918" w:rsidP="00444918">
      <w:pPr>
        <w:spacing w:after="0" w:line="240" w:lineRule="auto"/>
        <w:rPr>
          <w:rFonts w:cstheme="minorHAnsi"/>
          <w:b/>
          <w:u w:val="single"/>
        </w:rPr>
      </w:pPr>
    </w:p>
    <w:p w14:paraId="603A29D7" w14:textId="5436487B" w:rsidR="00444918" w:rsidRPr="00444918" w:rsidRDefault="00444918" w:rsidP="00444918">
      <w:pPr>
        <w:spacing w:after="0" w:line="240" w:lineRule="auto"/>
        <w:rPr>
          <w:rFonts w:cstheme="minorHAnsi"/>
          <w:b/>
          <w:bCs/>
          <w:iCs/>
        </w:rPr>
      </w:pPr>
      <w:r w:rsidRPr="00444918">
        <w:rPr>
          <w:rFonts w:cstheme="minorHAnsi"/>
          <w:b/>
          <w:bCs/>
          <w:iCs/>
        </w:rPr>
        <w:t>Paolo Milone presenta il</w:t>
      </w:r>
      <w:r w:rsidR="000C2C8A">
        <w:rPr>
          <w:rFonts w:cstheme="minorHAnsi"/>
          <w:b/>
          <w:bCs/>
          <w:iCs/>
        </w:rPr>
        <w:t xml:space="preserve"> suo</w:t>
      </w:r>
      <w:r w:rsidRPr="00444918">
        <w:rPr>
          <w:rFonts w:cstheme="minorHAnsi"/>
          <w:b/>
          <w:bCs/>
          <w:iCs/>
        </w:rPr>
        <w:t xml:space="preserve"> libro “Astenersi principianti”</w:t>
      </w:r>
    </w:p>
    <w:p w14:paraId="326405B5" w14:textId="77777777" w:rsidR="00444918" w:rsidRPr="00444918" w:rsidRDefault="00444918" w:rsidP="00444918">
      <w:pPr>
        <w:spacing w:after="0" w:line="240" w:lineRule="auto"/>
        <w:rPr>
          <w:rFonts w:cstheme="minorHAnsi"/>
          <w:b/>
          <w:iCs/>
        </w:rPr>
      </w:pPr>
      <w:r w:rsidRPr="00444918">
        <w:rPr>
          <w:rFonts w:cstheme="minorHAnsi"/>
          <w:b/>
          <w:iCs/>
        </w:rPr>
        <w:t xml:space="preserve">11 ottobre </w:t>
      </w:r>
    </w:p>
    <w:p w14:paraId="423BBA1C" w14:textId="77777777" w:rsidR="00444918" w:rsidRPr="00444918" w:rsidRDefault="00444918" w:rsidP="00444918">
      <w:pPr>
        <w:spacing w:after="0" w:line="240" w:lineRule="auto"/>
        <w:rPr>
          <w:rFonts w:cstheme="minorHAnsi"/>
          <w:b/>
          <w:iCs/>
        </w:rPr>
      </w:pPr>
      <w:r w:rsidRPr="00444918">
        <w:rPr>
          <w:rFonts w:cstheme="minorHAnsi"/>
          <w:b/>
          <w:iCs/>
        </w:rPr>
        <w:t>ore 20.45</w:t>
      </w:r>
    </w:p>
    <w:p w14:paraId="085F9759" w14:textId="77777777" w:rsidR="00444918" w:rsidRPr="00444918" w:rsidRDefault="00444918" w:rsidP="00444918">
      <w:pPr>
        <w:spacing w:after="0" w:line="240" w:lineRule="auto"/>
        <w:rPr>
          <w:rFonts w:cstheme="minorHAnsi"/>
          <w:b/>
          <w:iCs/>
        </w:rPr>
      </w:pPr>
      <w:r w:rsidRPr="00444918">
        <w:rPr>
          <w:rFonts w:cstheme="minorHAnsi"/>
          <w:b/>
          <w:iCs/>
        </w:rPr>
        <w:t xml:space="preserve">Teatro SOMS </w:t>
      </w:r>
    </w:p>
    <w:p w14:paraId="563DD645" w14:textId="77777777" w:rsidR="00444918" w:rsidRPr="00444918" w:rsidRDefault="00444918" w:rsidP="00444918">
      <w:pPr>
        <w:spacing w:after="0" w:line="240" w:lineRule="auto"/>
        <w:rPr>
          <w:rFonts w:cstheme="minorHAnsi"/>
          <w:b/>
          <w:iCs/>
        </w:rPr>
      </w:pPr>
      <w:r w:rsidRPr="00444918">
        <w:rPr>
          <w:rFonts w:cstheme="minorHAnsi"/>
          <w:b/>
          <w:iCs/>
        </w:rPr>
        <w:t>Via Carlo Costa, 23</w:t>
      </w:r>
    </w:p>
    <w:p w14:paraId="1D5203F6" w14:textId="77777777" w:rsidR="00444918" w:rsidRPr="007F25BB" w:rsidRDefault="00444918" w:rsidP="00444918">
      <w:pPr>
        <w:spacing w:after="0" w:line="240" w:lineRule="auto"/>
        <w:rPr>
          <w:rFonts w:cstheme="minorHAnsi"/>
          <w:iCs/>
        </w:rPr>
      </w:pPr>
      <w:r w:rsidRPr="007F25BB">
        <w:rPr>
          <w:rFonts w:cstheme="minorHAnsi"/>
          <w:iCs/>
        </w:rPr>
        <w:t xml:space="preserve">Sinossi: </w:t>
      </w:r>
    </w:p>
    <w:p w14:paraId="6E6EC79C" w14:textId="77777777" w:rsidR="00444918" w:rsidRPr="00444918" w:rsidRDefault="00444918" w:rsidP="00444918">
      <w:pPr>
        <w:spacing w:after="0" w:line="240" w:lineRule="auto"/>
        <w:rPr>
          <w:rFonts w:cstheme="minorHAnsi"/>
          <w:iCs/>
        </w:rPr>
      </w:pPr>
      <w:r w:rsidRPr="00444918">
        <w:rPr>
          <w:rFonts w:cstheme="minorHAnsi"/>
        </w:rPr>
        <w:t>Davanti alla fine, siamo tutti principianti. L’arte del distacco non la possiamo imparare, tanto vale affezionarsi a questa Signora acquattata nell'armadio, cercando le parole per farcela un po' amica. Ognuno procede a modo suo, ma nel libro c'è un piccolo prontuario portatile: una cassetta degli attrezzi fatta di poesia, paura, favole, silenzio, coraggio, lacrime, sorrisi. Paolo Milone accende il buio con le sue folgorazioni, e ha l'avventatezza di farlo persino con leggerezza. Perché non possiamo sapere quale, ma di queste strade, una sarà la nostra.</w:t>
      </w:r>
    </w:p>
    <w:p w14:paraId="53682F42" w14:textId="257C6A60" w:rsidR="00444918" w:rsidRPr="00FD4150" w:rsidRDefault="00FD4150" w:rsidP="00444918">
      <w:pPr>
        <w:spacing w:after="0" w:line="240" w:lineRule="auto"/>
        <w:rPr>
          <w:rFonts w:cstheme="minorHAnsi"/>
          <w:bCs/>
          <w:i/>
        </w:rPr>
      </w:pPr>
      <w:r>
        <w:rPr>
          <w:rFonts w:cstheme="minorHAnsi"/>
          <w:bCs/>
          <w:i/>
        </w:rPr>
        <w:t>Ingresso</w:t>
      </w:r>
      <w:r w:rsidR="00444918" w:rsidRPr="00FD4150">
        <w:rPr>
          <w:rFonts w:cstheme="minorHAnsi"/>
          <w:bCs/>
          <w:i/>
        </w:rPr>
        <w:t xml:space="preserve"> liber</w:t>
      </w:r>
      <w:r>
        <w:rPr>
          <w:rFonts w:cstheme="minorHAnsi"/>
          <w:bCs/>
          <w:i/>
        </w:rPr>
        <w:t>o</w:t>
      </w:r>
      <w:r w:rsidR="00444918" w:rsidRPr="00FD4150">
        <w:rPr>
          <w:rFonts w:cstheme="minorHAnsi"/>
          <w:bCs/>
          <w:i/>
        </w:rPr>
        <w:t xml:space="preserve"> </w:t>
      </w:r>
    </w:p>
    <w:p w14:paraId="4988B638" w14:textId="0DAE23AB" w:rsidR="009927CF" w:rsidRDefault="00365DD4" w:rsidP="00D43EBF">
      <w:pPr>
        <w:spacing w:after="0" w:line="240" w:lineRule="auto"/>
        <w:rPr>
          <w:rFonts w:cstheme="minorHAnsi"/>
        </w:rPr>
      </w:pPr>
      <w:r>
        <w:rPr>
          <w:rFonts w:cstheme="minorHAnsi"/>
        </w:rPr>
        <w:t>_____________________________________________________________________________________</w:t>
      </w:r>
    </w:p>
    <w:p w14:paraId="1BAF3B1D" w14:textId="77777777" w:rsidR="00365DD4" w:rsidRPr="00495A53" w:rsidRDefault="00365DD4" w:rsidP="00D43EBF">
      <w:pPr>
        <w:spacing w:after="0" w:line="240" w:lineRule="auto"/>
        <w:rPr>
          <w:rFonts w:cstheme="minorHAnsi"/>
        </w:rPr>
      </w:pPr>
    </w:p>
    <w:p w14:paraId="66BDEA53" w14:textId="77777777" w:rsidR="00D43EBF" w:rsidRPr="00D1454A" w:rsidRDefault="00D43EBF" w:rsidP="00D43EBF">
      <w:pPr>
        <w:spacing w:after="0" w:line="240" w:lineRule="auto"/>
        <w:rPr>
          <w:rFonts w:cstheme="minorHAnsi"/>
          <w:b/>
          <w:i/>
          <w:iCs/>
          <w:color w:val="4472C4" w:themeColor="accent1"/>
          <w:sz w:val="24"/>
          <w:szCs w:val="24"/>
        </w:rPr>
      </w:pPr>
      <w:r w:rsidRPr="00D1454A">
        <w:rPr>
          <w:rFonts w:cstheme="minorHAnsi"/>
          <w:b/>
          <w:i/>
          <w:iCs/>
          <w:color w:val="4472C4" w:themeColor="accent1"/>
          <w:sz w:val="24"/>
          <w:szCs w:val="24"/>
        </w:rPr>
        <w:t>FOSSANO</w:t>
      </w:r>
    </w:p>
    <w:p w14:paraId="0C2A7A78" w14:textId="77777777" w:rsidR="009927CF" w:rsidRPr="00495A53" w:rsidRDefault="009927CF" w:rsidP="00D43EBF">
      <w:pPr>
        <w:spacing w:after="0" w:line="240" w:lineRule="auto"/>
        <w:rPr>
          <w:rFonts w:cstheme="minorHAnsi"/>
          <w:b/>
          <w:i/>
          <w:iCs/>
          <w:color w:val="4472C4" w:themeColor="accent1"/>
        </w:rPr>
      </w:pPr>
    </w:p>
    <w:p w14:paraId="4D90D45A" w14:textId="14243B3F" w:rsidR="00EE64E5" w:rsidRPr="006F21E6" w:rsidRDefault="00EE64E5" w:rsidP="00EE64E5">
      <w:pPr>
        <w:spacing w:after="0" w:line="240" w:lineRule="auto"/>
        <w:rPr>
          <w:rFonts w:cstheme="minorHAnsi"/>
          <w:b/>
          <w:bCs/>
        </w:rPr>
      </w:pPr>
      <w:r w:rsidRPr="006F21E6">
        <w:rPr>
          <w:rFonts w:cstheme="minorHAnsi"/>
          <w:b/>
          <w:bCs/>
        </w:rPr>
        <w:t>Dai videogiochi al gaming. Generi, mercato e sfide educative</w:t>
      </w:r>
    </w:p>
    <w:p w14:paraId="5F03E529" w14:textId="77777777" w:rsidR="00EE64E5" w:rsidRDefault="00EE64E5" w:rsidP="00EE64E5">
      <w:pPr>
        <w:spacing w:after="0" w:line="240" w:lineRule="auto"/>
        <w:rPr>
          <w:rFonts w:cstheme="minorHAnsi"/>
        </w:rPr>
      </w:pPr>
      <w:r>
        <w:rPr>
          <w:rFonts w:cstheme="minorHAnsi"/>
          <w:b/>
          <w:bCs/>
        </w:rPr>
        <w:t>4 ottobre</w:t>
      </w:r>
    </w:p>
    <w:p w14:paraId="337B3714" w14:textId="77777777" w:rsidR="00EE64E5" w:rsidRDefault="00EE64E5" w:rsidP="00EE64E5">
      <w:pPr>
        <w:spacing w:after="0" w:line="240" w:lineRule="auto"/>
        <w:rPr>
          <w:rFonts w:cstheme="minorHAnsi"/>
          <w:b/>
          <w:bCs/>
        </w:rPr>
      </w:pPr>
      <w:r>
        <w:rPr>
          <w:rFonts w:cstheme="minorHAnsi"/>
          <w:b/>
          <w:bCs/>
        </w:rPr>
        <w:t>Ore 20.30</w:t>
      </w:r>
    </w:p>
    <w:p w14:paraId="18FCC44C" w14:textId="77777777" w:rsidR="00EE64E5" w:rsidRDefault="00EE64E5" w:rsidP="00EE64E5">
      <w:pPr>
        <w:spacing w:after="0" w:line="240" w:lineRule="auto"/>
        <w:rPr>
          <w:rFonts w:cstheme="minorHAnsi"/>
          <w:b/>
          <w:bCs/>
        </w:rPr>
      </w:pPr>
      <w:r>
        <w:rPr>
          <w:rFonts w:cstheme="minorHAnsi"/>
          <w:b/>
          <w:bCs/>
        </w:rPr>
        <w:t xml:space="preserve">Castello degli Acaja </w:t>
      </w:r>
    </w:p>
    <w:p w14:paraId="0F0F0072" w14:textId="34035CC5" w:rsidR="00EE64E5" w:rsidRDefault="00EE64E5" w:rsidP="00EE64E5">
      <w:pPr>
        <w:spacing w:after="0" w:line="240" w:lineRule="auto"/>
        <w:rPr>
          <w:rFonts w:cstheme="minorHAnsi"/>
          <w:b/>
          <w:bCs/>
        </w:rPr>
      </w:pPr>
      <w:r>
        <w:rPr>
          <w:rFonts w:cstheme="minorHAnsi"/>
          <w:b/>
          <w:bCs/>
        </w:rPr>
        <w:t>Piazza Castello Fossano</w:t>
      </w:r>
    </w:p>
    <w:p w14:paraId="15B23843" w14:textId="1A82353E" w:rsidR="00EE64E5" w:rsidRDefault="006F21E6" w:rsidP="00EE64E5">
      <w:pPr>
        <w:spacing w:after="0" w:line="240" w:lineRule="auto"/>
        <w:rPr>
          <w:rFonts w:cstheme="minorHAnsi"/>
        </w:rPr>
      </w:pPr>
      <w:r>
        <w:rPr>
          <w:rFonts w:cstheme="minorHAnsi"/>
        </w:rPr>
        <w:t>Sinossi</w:t>
      </w:r>
      <w:r w:rsidR="00EE64E5">
        <w:rPr>
          <w:rFonts w:cstheme="minorHAnsi"/>
        </w:rPr>
        <w:t>: conferenza con Dott. Beppe Masengo, operatore Centro Steadycam Alba, proiezione e dibattito.</w:t>
      </w:r>
    </w:p>
    <w:p w14:paraId="712515AA" w14:textId="77777777" w:rsidR="00EE64E5" w:rsidRDefault="00EE64E5" w:rsidP="00EE64E5">
      <w:pPr>
        <w:spacing w:after="0" w:line="240" w:lineRule="auto"/>
        <w:rPr>
          <w:rFonts w:cstheme="minorHAnsi"/>
        </w:rPr>
      </w:pPr>
      <w:r>
        <w:rPr>
          <w:rFonts w:cstheme="minorHAnsi"/>
        </w:rPr>
        <w:lastRenderedPageBreak/>
        <w:t>Gli adolescenti e i giovani si muovono con grande naturalezza nel mondo del gaming, tra nuovi giochi in commercio e linguaggio esclusivo. L’esperienza del gaming fa sperimentare ai giovani emozioni, esperienze e incontri che a volte gli adulti faticano a comprendere, vedendolo come un mondo lontano e inaccessibile. A tale proposito, l’adulto può mettere in campo comportamenti di divieto o di rinuncia nel comprendere quanto accade. Il rapporto con i videogiochi impatta in modo significativo sull’identità, dei ragazzi, ma può nascondere delle insidie per il loro benessere, quando non adeguatamente gestito. Ed allora è necessario orientarsi nella giungla del virtuale, essere accompagnati per conoscere un mondo affascinante che può essere ponte tra due mondi.</w:t>
      </w:r>
    </w:p>
    <w:p w14:paraId="36BD1BDC" w14:textId="77777777" w:rsidR="00EE64E5" w:rsidRDefault="00EE64E5" w:rsidP="00EE64E5">
      <w:pPr>
        <w:spacing w:after="0" w:line="240" w:lineRule="auto"/>
        <w:rPr>
          <w:rFonts w:cstheme="minorHAnsi"/>
        </w:rPr>
      </w:pPr>
      <w:r>
        <w:rPr>
          <w:rFonts w:cstheme="minorHAnsi"/>
        </w:rPr>
        <w:t>Evento rivolto a insegnanti, genitori, operatori sociosanitari, educatori, etc.</w:t>
      </w:r>
    </w:p>
    <w:p w14:paraId="0FE29F91" w14:textId="77777777" w:rsidR="00EE64E5" w:rsidRPr="00EE64E5" w:rsidRDefault="00EE64E5" w:rsidP="00EE64E5">
      <w:pPr>
        <w:spacing w:after="0" w:line="240" w:lineRule="auto"/>
        <w:rPr>
          <w:rFonts w:cstheme="minorHAnsi"/>
          <w:i/>
          <w:iCs/>
        </w:rPr>
      </w:pPr>
      <w:r w:rsidRPr="00EE64E5">
        <w:rPr>
          <w:rFonts w:cstheme="minorHAnsi"/>
          <w:i/>
          <w:iCs/>
        </w:rPr>
        <w:t>Per i professionisti si prevede rilascio di certificato di partecipazione.</w:t>
      </w:r>
    </w:p>
    <w:p w14:paraId="04102C96" w14:textId="2AE2447C" w:rsidR="00EE64E5" w:rsidRPr="00FD4150" w:rsidRDefault="00FD4150" w:rsidP="00EE64E5">
      <w:pPr>
        <w:spacing w:after="0" w:line="240" w:lineRule="auto"/>
        <w:rPr>
          <w:rFonts w:cstheme="minorHAnsi"/>
          <w:i/>
          <w:iCs/>
        </w:rPr>
      </w:pPr>
      <w:r w:rsidRPr="00FD4150">
        <w:rPr>
          <w:rFonts w:cstheme="minorHAnsi"/>
          <w:i/>
          <w:iCs/>
        </w:rPr>
        <w:t>E</w:t>
      </w:r>
      <w:r w:rsidR="00EE64E5" w:rsidRPr="00FD4150">
        <w:rPr>
          <w:rFonts w:cstheme="minorHAnsi"/>
          <w:i/>
          <w:iCs/>
        </w:rPr>
        <w:t xml:space="preserve">venti aperto, </w:t>
      </w:r>
      <w:r w:rsidRPr="00FD4150">
        <w:rPr>
          <w:rFonts w:cstheme="minorHAnsi"/>
          <w:i/>
          <w:iCs/>
        </w:rPr>
        <w:t xml:space="preserve">ingresso libero </w:t>
      </w:r>
    </w:p>
    <w:p w14:paraId="5655DD78" w14:textId="437EE447" w:rsidR="00693675" w:rsidRPr="00495A53" w:rsidRDefault="00693675" w:rsidP="00F81DC6">
      <w:pPr>
        <w:spacing w:after="0" w:line="240" w:lineRule="auto"/>
        <w:rPr>
          <w:rFonts w:cstheme="minorHAnsi"/>
          <w:b/>
          <w:bCs/>
        </w:rPr>
      </w:pPr>
    </w:p>
    <w:p w14:paraId="047D1D8F" w14:textId="59B8FE63" w:rsidR="00EE64E5" w:rsidRDefault="00EE64E5" w:rsidP="00EE64E5">
      <w:pPr>
        <w:spacing w:after="0" w:line="240" w:lineRule="auto"/>
        <w:rPr>
          <w:rFonts w:cstheme="minorHAnsi"/>
          <w:b/>
          <w:bCs/>
        </w:rPr>
      </w:pPr>
      <w:r>
        <w:rPr>
          <w:rFonts w:cstheme="minorHAnsi"/>
          <w:b/>
          <w:bCs/>
        </w:rPr>
        <w:t>Let’s Play</w:t>
      </w:r>
      <w:r>
        <w:rPr>
          <w:rFonts w:cstheme="minorHAnsi"/>
        </w:rPr>
        <w:t xml:space="preserve"> </w:t>
      </w:r>
    </w:p>
    <w:p w14:paraId="4EE3A2EE" w14:textId="77777777" w:rsidR="00EE64E5" w:rsidRDefault="00EE64E5" w:rsidP="00EE64E5">
      <w:pPr>
        <w:spacing w:after="0" w:line="240" w:lineRule="auto"/>
        <w:rPr>
          <w:rFonts w:cstheme="minorHAnsi"/>
          <w:b/>
          <w:bCs/>
        </w:rPr>
      </w:pPr>
      <w:r>
        <w:rPr>
          <w:rFonts w:cstheme="minorHAnsi"/>
          <w:b/>
          <w:bCs/>
        </w:rPr>
        <w:t xml:space="preserve">Sabato 14 ottobre </w:t>
      </w:r>
    </w:p>
    <w:p w14:paraId="0DEE7635" w14:textId="77777777" w:rsidR="00EE64E5" w:rsidRDefault="00EE64E5" w:rsidP="00EE64E5">
      <w:pPr>
        <w:spacing w:after="0" w:line="240" w:lineRule="auto"/>
        <w:rPr>
          <w:rFonts w:cstheme="minorHAnsi"/>
        </w:rPr>
      </w:pPr>
      <w:r>
        <w:rPr>
          <w:rFonts w:cstheme="minorHAnsi"/>
          <w:b/>
          <w:bCs/>
        </w:rPr>
        <w:t>ore 15-19</w:t>
      </w:r>
    </w:p>
    <w:p w14:paraId="10397865" w14:textId="7545A3AA" w:rsidR="00EE64E5" w:rsidRDefault="00D84177" w:rsidP="00EE64E5">
      <w:pPr>
        <w:spacing w:after="0" w:line="240" w:lineRule="auto"/>
        <w:rPr>
          <w:rFonts w:cstheme="minorHAnsi"/>
          <w:b/>
          <w:bCs/>
        </w:rPr>
      </w:pPr>
      <w:r>
        <w:rPr>
          <w:rFonts w:cstheme="minorHAnsi"/>
          <w:b/>
          <w:bCs/>
        </w:rPr>
        <w:t>Sala Brut&amp;Bon</w:t>
      </w:r>
    </w:p>
    <w:p w14:paraId="07CC6375" w14:textId="283339F7" w:rsidR="00EE64E5" w:rsidRDefault="00D84177" w:rsidP="00EE64E5">
      <w:pPr>
        <w:spacing w:after="0" w:line="240" w:lineRule="auto"/>
        <w:rPr>
          <w:rFonts w:cstheme="minorHAnsi"/>
          <w:b/>
          <w:bCs/>
        </w:rPr>
      </w:pPr>
      <w:r>
        <w:rPr>
          <w:rFonts w:cstheme="minorHAnsi"/>
          <w:b/>
          <w:bCs/>
        </w:rPr>
        <w:t>Via Foro Boario 13 A</w:t>
      </w:r>
    </w:p>
    <w:p w14:paraId="0A652C0E" w14:textId="16A06838" w:rsidR="00EE64E5" w:rsidRDefault="006F21E6" w:rsidP="00EE64E5">
      <w:pPr>
        <w:spacing w:after="0" w:line="240" w:lineRule="auto"/>
        <w:rPr>
          <w:rFonts w:cstheme="minorHAnsi"/>
        </w:rPr>
      </w:pPr>
      <w:r>
        <w:rPr>
          <w:rFonts w:cstheme="minorHAnsi"/>
        </w:rPr>
        <w:t>Sinossi</w:t>
      </w:r>
      <w:r w:rsidR="00EE64E5">
        <w:rPr>
          <w:rFonts w:cstheme="minorHAnsi"/>
        </w:rPr>
        <w:t>: L’evento ha l’intento di portare l’attenzione sul Gioco come occasione di socializzazione e incontro tra i ragazzi, stimolare la cooperazione e la collaborazione nei gruppi, attivare processi di “problem solving”, fornire strumenti per apprendere la gestione della sconfitta e l’elaborazione degli errori, e supportare la riflessione mediando l’impulsività tipica dei ragazzi/e. E far divertire, attivando processi stimolanti e ludici. Sarà possibile partecipare ad un laboratorio tra i tre proposti</w:t>
      </w:r>
      <w:r w:rsidR="00A32D55">
        <w:rPr>
          <w:rFonts w:cstheme="minorHAnsi"/>
        </w:rPr>
        <w:t xml:space="preserve">: </w:t>
      </w:r>
      <w:r w:rsidR="00EE64E5">
        <w:rPr>
          <w:rFonts w:cstheme="minorHAnsi"/>
        </w:rPr>
        <w:t>Gioco di ruol</w:t>
      </w:r>
      <w:r w:rsidR="00A32D55">
        <w:rPr>
          <w:rFonts w:cstheme="minorHAnsi"/>
        </w:rPr>
        <w:t>o</w:t>
      </w:r>
      <w:r w:rsidR="00EE64E5">
        <w:rPr>
          <w:rFonts w:cstheme="minorHAnsi"/>
        </w:rPr>
        <w:t>, Gioco in scatola, Scacchi.</w:t>
      </w:r>
    </w:p>
    <w:p w14:paraId="6657BE12" w14:textId="29FC147A" w:rsidR="00EE64E5" w:rsidRDefault="00EE64E5" w:rsidP="00EE64E5">
      <w:pPr>
        <w:spacing w:after="0" w:line="240" w:lineRule="auto"/>
        <w:rPr>
          <w:rFonts w:cstheme="minorHAnsi"/>
        </w:rPr>
      </w:pPr>
      <w:r>
        <w:rPr>
          <w:rFonts w:cstheme="minorHAnsi"/>
        </w:rPr>
        <w:t>Destinatari: ragazzi</w:t>
      </w:r>
      <w:r w:rsidR="00D84177">
        <w:rPr>
          <w:rFonts w:cstheme="minorHAnsi"/>
        </w:rPr>
        <w:t xml:space="preserve"> a partire da 14 anni (</w:t>
      </w:r>
      <w:r w:rsidRPr="00D84177">
        <w:rPr>
          <w:rFonts w:cstheme="minorHAnsi"/>
        </w:rPr>
        <w:t>dalla prima superiore</w:t>
      </w:r>
      <w:r w:rsidR="00D84177">
        <w:rPr>
          <w:rFonts w:cstheme="minorHAnsi"/>
        </w:rPr>
        <w:t xml:space="preserve">) in poi senza limiti di età </w:t>
      </w:r>
      <w:r>
        <w:rPr>
          <w:rFonts w:cstheme="minorHAnsi"/>
        </w:rPr>
        <w:t xml:space="preserve"> </w:t>
      </w:r>
    </w:p>
    <w:p w14:paraId="4F23A017" w14:textId="09CE7379" w:rsidR="00EE64E5" w:rsidRDefault="00EE64E5" w:rsidP="00EE64E5">
      <w:pPr>
        <w:spacing w:after="0" w:line="240" w:lineRule="auto"/>
        <w:rPr>
          <w:rFonts w:cstheme="minorHAnsi"/>
        </w:rPr>
      </w:pPr>
      <w:r>
        <w:rPr>
          <w:rFonts w:cstheme="minorHAnsi"/>
        </w:rPr>
        <w:t xml:space="preserve">Rivolto a insegnanti, genitori, operatori sociosanitari, educatori, ogni altra figura coinvolta nel processo educativo. </w:t>
      </w:r>
    </w:p>
    <w:p w14:paraId="24C16D3F" w14:textId="7D055F63" w:rsidR="00EE64E5" w:rsidRDefault="00EE64E5" w:rsidP="00EE64E5">
      <w:pPr>
        <w:spacing w:after="0" w:line="240" w:lineRule="auto"/>
        <w:rPr>
          <w:rFonts w:cstheme="minorHAnsi"/>
        </w:rPr>
      </w:pPr>
      <w:r>
        <w:rPr>
          <w:rFonts w:cstheme="minorHAnsi"/>
        </w:rPr>
        <w:t>Intervengono</w:t>
      </w:r>
    </w:p>
    <w:p w14:paraId="2B88CA07" w14:textId="6334B276" w:rsidR="00EE64E5" w:rsidRDefault="00EE64E5" w:rsidP="00EE64E5">
      <w:pPr>
        <w:spacing w:after="0" w:line="240" w:lineRule="auto"/>
        <w:rPr>
          <w:rFonts w:cstheme="minorHAnsi"/>
        </w:rPr>
      </w:pPr>
      <w:r>
        <w:rPr>
          <w:rFonts w:cstheme="minorHAnsi"/>
        </w:rPr>
        <w:t>Laboratorio Giochi di ruolo: Associazione PNG NARRATORI IN GRANDA e GUARDIANI DEL WARP</w:t>
      </w:r>
    </w:p>
    <w:p w14:paraId="39BB349A" w14:textId="77777777" w:rsidR="00EE64E5" w:rsidRDefault="00EE64E5" w:rsidP="00EE64E5">
      <w:pPr>
        <w:spacing w:after="0" w:line="240" w:lineRule="auto"/>
        <w:rPr>
          <w:rFonts w:cstheme="minorHAnsi"/>
        </w:rPr>
      </w:pPr>
      <w:r>
        <w:rPr>
          <w:rFonts w:cstheme="minorHAnsi"/>
        </w:rPr>
        <w:t>Laboratorio giochi in scatola: Associazione L’ACCADEMIA DEI GIOCATORI e GUARDIANI DEL WARP</w:t>
      </w:r>
    </w:p>
    <w:p w14:paraId="5DDDCB6A" w14:textId="40183DBD" w:rsidR="00EE64E5" w:rsidRDefault="00EE64E5" w:rsidP="00EE64E5">
      <w:pPr>
        <w:spacing w:after="0" w:line="240" w:lineRule="auto"/>
        <w:rPr>
          <w:rFonts w:cstheme="minorHAnsi"/>
        </w:rPr>
      </w:pPr>
      <w:r>
        <w:rPr>
          <w:rFonts w:cstheme="minorHAnsi"/>
        </w:rPr>
        <w:t>Laboratorio di scacchi: Dario Flego con Coop Proposta 80</w:t>
      </w:r>
    </w:p>
    <w:p w14:paraId="10371944" w14:textId="025A7996" w:rsidR="00FD4150" w:rsidRPr="00FD4150" w:rsidRDefault="00FD4150" w:rsidP="00EE64E5">
      <w:pPr>
        <w:spacing w:after="0" w:line="240" w:lineRule="auto"/>
        <w:rPr>
          <w:rFonts w:cstheme="minorHAnsi"/>
          <w:i/>
          <w:iCs/>
        </w:rPr>
      </w:pPr>
      <w:r w:rsidRPr="00FD4150">
        <w:rPr>
          <w:rFonts w:cstheme="minorHAnsi"/>
          <w:i/>
          <w:iCs/>
        </w:rPr>
        <w:t>Eve</w:t>
      </w:r>
      <w:r>
        <w:rPr>
          <w:rFonts w:cstheme="minorHAnsi"/>
          <w:i/>
          <w:iCs/>
        </w:rPr>
        <w:t>n</w:t>
      </w:r>
      <w:r w:rsidRPr="00FD4150">
        <w:rPr>
          <w:rFonts w:cstheme="minorHAnsi"/>
          <w:i/>
          <w:iCs/>
        </w:rPr>
        <w:t>to gratuito</w:t>
      </w:r>
    </w:p>
    <w:p w14:paraId="4C4FC084" w14:textId="77777777" w:rsidR="000C2C8A" w:rsidRDefault="000C2C8A" w:rsidP="000B47DA">
      <w:pPr>
        <w:spacing w:after="0" w:line="240" w:lineRule="auto"/>
        <w:rPr>
          <w:rFonts w:cstheme="minorHAnsi"/>
        </w:rPr>
      </w:pPr>
    </w:p>
    <w:p w14:paraId="11C8CFA0" w14:textId="3271A18F" w:rsidR="000B47DA" w:rsidRPr="00495A53" w:rsidRDefault="000B47DA" w:rsidP="000B47DA">
      <w:pPr>
        <w:spacing w:after="0" w:line="240" w:lineRule="auto"/>
        <w:rPr>
          <w:rFonts w:cstheme="minorHAnsi"/>
        </w:rPr>
      </w:pPr>
      <w:r>
        <w:rPr>
          <w:rFonts w:cstheme="minorHAnsi"/>
        </w:rPr>
        <w:t>_____________________________________________________________________________________</w:t>
      </w:r>
    </w:p>
    <w:p w14:paraId="341392B8" w14:textId="77777777" w:rsidR="004B7274" w:rsidRPr="00495A53" w:rsidRDefault="004B7274" w:rsidP="00D43EBF">
      <w:pPr>
        <w:spacing w:after="0" w:line="240" w:lineRule="auto"/>
        <w:rPr>
          <w:rFonts w:cstheme="minorHAnsi"/>
        </w:rPr>
      </w:pPr>
    </w:p>
    <w:p w14:paraId="463556BB" w14:textId="2E1196F7" w:rsidR="00D43EBF" w:rsidRPr="00D1454A" w:rsidRDefault="00693675" w:rsidP="00D43EBF">
      <w:pPr>
        <w:spacing w:after="0" w:line="240" w:lineRule="auto"/>
        <w:rPr>
          <w:rFonts w:cstheme="minorHAnsi"/>
          <w:b/>
          <w:bCs/>
          <w:i/>
          <w:iCs/>
          <w:color w:val="4472C4" w:themeColor="accent1"/>
          <w:sz w:val="24"/>
          <w:szCs w:val="24"/>
        </w:rPr>
      </w:pPr>
      <w:r w:rsidRPr="00D1454A">
        <w:rPr>
          <w:rFonts w:cstheme="minorHAnsi"/>
          <w:b/>
          <w:bCs/>
          <w:i/>
          <w:iCs/>
          <w:color w:val="4472C4" w:themeColor="accent1"/>
          <w:sz w:val="24"/>
          <w:szCs w:val="24"/>
        </w:rPr>
        <w:t xml:space="preserve">SALUZZO </w:t>
      </w:r>
    </w:p>
    <w:p w14:paraId="68294A26" w14:textId="77777777" w:rsidR="004B7274" w:rsidRPr="00495A53" w:rsidRDefault="004B7274" w:rsidP="00D43EBF">
      <w:pPr>
        <w:spacing w:after="0" w:line="240" w:lineRule="auto"/>
        <w:rPr>
          <w:rFonts w:cstheme="minorHAnsi"/>
          <w:b/>
          <w:bCs/>
          <w:i/>
          <w:iCs/>
          <w:color w:val="4472C4" w:themeColor="accent1"/>
        </w:rPr>
      </w:pPr>
    </w:p>
    <w:p w14:paraId="55E16329" w14:textId="77777777" w:rsidR="004B7274" w:rsidRPr="00495A53" w:rsidRDefault="004B7274" w:rsidP="004B7274">
      <w:pPr>
        <w:spacing w:after="0" w:line="240" w:lineRule="auto"/>
        <w:rPr>
          <w:rFonts w:cstheme="minorHAnsi"/>
          <w:b/>
          <w:bCs/>
        </w:rPr>
      </w:pPr>
      <w:r w:rsidRPr="00495A53">
        <w:rPr>
          <w:rFonts w:cstheme="minorHAnsi"/>
          <w:b/>
          <w:bCs/>
        </w:rPr>
        <w:t>Tutti insieme in campo</w:t>
      </w:r>
    </w:p>
    <w:p w14:paraId="737B4EA4" w14:textId="3A3A6442" w:rsidR="00693675" w:rsidRPr="00495A53" w:rsidRDefault="004B7274" w:rsidP="00D43EBF">
      <w:pPr>
        <w:spacing w:after="0" w:line="240" w:lineRule="auto"/>
        <w:rPr>
          <w:rFonts w:cstheme="minorHAnsi"/>
          <w:b/>
          <w:bCs/>
        </w:rPr>
      </w:pPr>
      <w:r w:rsidRPr="00495A53">
        <w:rPr>
          <w:rFonts w:cstheme="minorHAnsi"/>
          <w:b/>
          <w:bCs/>
        </w:rPr>
        <w:t xml:space="preserve">8 </w:t>
      </w:r>
      <w:r w:rsidR="00693675" w:rsidRPr="00495A53">
        <w:rPr>
          <w:rFonts w:cstheme="minorHAnsi"/>
          <w:b/>
          <w:bCs/>
        </w:rPr>
        <w:t xml:space="preserve">ottobre </w:t>
      </w:r>
    </w:p>
    <w:p w14:paraId="2B031693" w14:textId="0A4993F2" w:rsidR="004B7274" w:rsidRPr="00495A53" w:rsidRDefault="004B7274" w:rsidP="00D43EBF">
      <w:pPr>
        <w:spacing w:after="0" w:line="240" w:lineRule="auto"/>
        <w:rPr>
          <w:rFonts w:cstheme="minorHAnsi"/>
          <w:b/>
          <w:bCs/>
        </w:rPr>
      </w:pPr>
      <w:r w:rsidRPr="00495A53">
        <w:rPr>
          <w:rFonts w:cstheme="minorHAnsi"/>
          <w:b/>
          <w:bCs/>
        </w:rPr>
        <w:t>Dalle ore 9.00 alle ore 16.00</w:t>
      </w:r>
    </w:p>
    <w:p w14:paraId="74BD15CB" w14:textId="77777777" w:rsidR="004B7274" w:rsidRPr="00495A53" w:rsidRDefault="006F1110" w:rsidP="00D43EBF">
      <w:pPr>
        <w:spacing w:after="0" w:line="240" w:lineRule="auto"/>
        <w:rPr>
          <w:rFonts w:cstheme="minorHAnsi"/>
          <w:b/>
          <w:bCs/>
        </w:rPr>
      </w:pPr>
      <w:r w:rsidRPr="00495A53">
        <w:rPr>
          <w:rFonts w:cstheme="minorHAnsi"/>
          <w:b/>
          <w:bCs/>
        </w:rPr>
        <w:t xml:space="preserve">Ala di Ferro </w:t>
      </w:r>
    </w:p>
    <w:p w14:paraId="502CB61A" w14:textId="28FCE986" w:rsidR="004B7274" w:rsidRPr="00495A53" w:rsidRDefault="006F1110" w:rsidP="004B7274">
      <w:pPr>
        <w:spacing w:after="0" w:line="240" w:lineRule="auto"/>
        <w:rPr>
          <w:rFonts w:cstheme="minorHAnsi"/>
          <w:b/>
          <w:bCs/>
        </w:rPr>
      </w:pPr>
      <w:r w:rsidRPr="00495A53">
        <w:rPr>
          <w:rFonts w:cstheme="minorHAnsi"/>
          <w:b/>
          <w:bCs/>
        </w:rPr>
        <w:t>P</w:t>
      </w:r>
      <w:r w:rsidR="004B7274" w:rsidRPr="00495A53">
        <w:rPr>
          <w:rFonts w:cstheme="minorHAnsi"/>
          <w:b/>
          <w:bCs/>
        </w:rPr>
        <w:t>ia</w:t>
      </w:r>
      <w:r w:rsidRPr="00495A53">
        <w:rPr>
          <w:rFonts w:cstheme="minorHAnsi"/>
          <w:b/>
          <w:bCs/>
        </w:rPr>
        <w:t xml:space="preserve">zza Cavour </w:t>
      </w:r>
    </w:p>
    <w:p w14:paraId="5A38849A" w14:textId="77777777" w:rsidR="00AA4AB9" w:rsidRDefault="00AA4AB9" w:rsidP="00AA4AB9">
      <w:pPr>
        <w:spacing w:after="0" w:line="240" w:lineRule="auto"/>
        <w:rPr>
          <w:rFonts w:cstheme="minorHAnsi"/>
        </w:rPr>
      </w:pPr>
      <w:r>
        <w:rPr>
          <w:rFonts w:cstheme="minorHAnsi"/>
        </w:rPr>
        <w:t xml:space="preserve">Sinossi: </w:t>
      </w:r>
    </w:p>
    <w:p w14:paraId="4543FA36" w14:textId="77777777" w:rsidR="00AA4AB9" w:rsidRDefault="00AA4AB9" w:rsidP="00AA4AB9">
      <w:pPr>
        <w:spacing w:after="0" w:line="240" w:lineRule="auto"/>
        <w:rPr>
          <w:rFonts w:cstheme="minorHAnsi"/>
        </w:rPr>
      </w:pPr>
      <w:r>
        <w:rPr>
          <w:rFonts w:cstheme="minorHAnsi"/>
        </w:rPr>
        <w:t xml:space="preserve">Il Centro Diurno “Punto a Capo” di Saluzzo, della ASL CN1 e DSM Psichiatria Area Nord, organizza con la propria squadra di pallavolo “I Sensa Doit” il torneo di pallavolo “Tutti insieme in campo”. Scenderanno in campo le squadre dei servizi di salute mentale (UISP Regionale o Nazionale), dell'ADS Volley, di istituti </w:t>
      </w:r>
      <w:r>
        <w:rPr>
          <w:rFonts w:cstheme="minorHAnsi"/>
        </w:rPr>
        <w:lastRenderedPageBreak/>
        <w:t xml:space="preserve">scolastici e squadre amatoriali locali. L’evento è organizzato in collaborazione con ADS Volley di Saluzzo e UISP Regionale. Lo scopo è scendere in campo insieme, tutti con lo stesso obiettivo: combattere lo stigma attraverso il gioco e integrarsi costruendo relazioni. </w:t>
      </w:r>
    </w:p>
    <w:p w14:paraId="5BE2C388" w14:textId="77777777" w:rsidR="00AA4AB9" w:rsidRDefault="00AA4AB9" w:rsidP="00AA4AB9">
      <w:pPr>
        <w:spacing w:after="0" w:line="240" w:lineRule="auto"/>
        <w:rPr>
          <w:rFonts w:cstheme="minorHAnsi"/>
        </w:rPr>
      </w:pPr>
      <w:r>
        <w:rPr>
          <w:rFonts w:cstheme="minorHAnsi"/>
        </w:rPr>
        <w:t xml:space="preserve">Previsto buffet a metà giornata. </w:t>
      </w:r>
    </w:p>
    <w:p w14:paraId="2A213AA4" w14:textId="719F3DBC" w:rsidR="00FD4150" w:rsidRPr="00FD4150" w:rsidRDefault="00FD4150" w:rsidP="006F1110">
      <w:pPr>
        <w:spacing w:after="0" w:line="240" w:lineRule="auto"/>
        <w:rPr>
          <w:rFonts w:cstheme="minorHAnsi"/>
          <w:i/>
          <w:iCs/>
        </w:rPr>
      </w:pPr>
      <w:r w:rsidRPr="00FD4150">
        <w:rPr>
          <w:rFonts w:cstheme="minorHAnsi"/>
          <w:i/>
          <w:iCs/>
        </w:rPr>
        <w:t>Evento gratuito</w:t>
      </w:r>
    </w:p>
    <w:p w14:paraId="07A71C61" w14:textId="1CD14114" w:rsidR="00E80CFE" w:rsidRPr="00495A53" w:rsidRDefault="006F1110" w:rsidP="00E80CFE">
      <w:pPr>
        <w:spacing w:after="0" w:line="240" w:lineRule="auto"/>
        <w:rPr>
          <w:rFonts w:cstheme="minorHAnsi"/>
          <w:b/>
          <w:bCs/>
        </w:rPr>
      </w:pPr>
      <w:r w:rsidRPr="00495A53">
        <w:rPr>
          <w:rFonts w:cstheme="minorHAnsi"/>
        </w:rPr>
        <w:br/>
      </w:r>
      <w:r w:rsidR="00E80CFE" w:rsidRPr="00495A53">
        <w:rPr>
          <w:rFonts w:cstheme="minorHAnsi"/>
          <w:b/>
          <w:bCs/>
        </w:rPr>
        <w:t>ANSIA questa sconosciuta</w:t>
      </w:r>
    </w:p>
    <w:p w14:paraId="50D37F68" w14:textId="03E3E50E" w:rsidR="00E80CFE" w:rsidRPr="00495A53" w:rsidRDefault="00E80CFE" w:rsidP="00D43EBF">
      <w:pPr>
        <w:spacing w:after="0" w:line="240" w:lineRule="auto"/>
        <w:rPr>
          <w:rFonts w:cstheme="minorHAnsi"/>
          <w:b/>
          <w:bCs/>
        </w:rPr>
      </w:pPr>
      <w:r w:rsidRPr="00495A53">
        <w:rPr>
          <w:rFonts w:cstheme="minorHAnsi"/>
          <w:b/>
          <w:bCs/>
        </w:rPr>
        <w:t xml:space="preserve">18 ottobre e 25 ottobre </w:t>
      </w:r>
    </w:p>
    <w:p w14:paraId="4B880673" w14:textId="6832D37C" w:rsidR="00E80CFE" w:rsidRPr="00495A53" w:rsidRDefault="00E80CFE" w:rsidP="00D43EBF">
      <w:pPr>
        <w:spacing w:after="0" w:line="240" w:lineRule="auto"/>
        <w:rPr>
          <w:rFonts w:cstheme="minorHAnsi"/>
          <w:b/>
          <w:bCs/>
        </w:rPr>
      </w:pPr>
      <w:r w:rsidRPr="00495A53">
        <w:rPr>
          <w:rFonts w:cstheme="minorHAnsi"/>
          <w:b/>
          <w:bCs/>
        </w:rPr>
        <w:t>Ore 16.30 – 18.30</w:t>
      </w:r>
    </w:p>
    <w:p w14:paraId="7D0D8B4D" w14:textId="1582A084" w:rsidR="00E80CFE" w:rsidRDefault="00E80CFE" w:rsidP="00D43EBF">
      <w:pPr>
        <w:spacing w:after="0" w:line="240" w:lineRule="auto"/>
        <w:rPr>
          <w:rFonts w:cstheme="minorHAnsi"/>
          <w:b/>
          <w:bCs/>
        </w:rPr>
      </w:pPr>
      <w:r w:rsidRPr="00495A53">
        <w:rPr>
          <w:rFonts w:cstheme="minorHAnsi"/>
          <w:b/>
          <w:bCs/>
        </w:rPr>
        <w:t xml:space="preserve">Il </w:t>
      </w:r>
      <w:r w:rsidR="00321DFE" w:rsidRPr="00495A53">
        <w:rPr>
          <w:rFonts w:cstheme="minorHAnsi"/>
          <w:b/>
          <w:bCs/>
        </w:rPr>
        <w:t>Quartiere – Fondazione Bertone</w:t>
      </w:r>
    </w:p>
    <w:p w14:paraId="26C7FB2E" w14:textId="77777777" w:rsidR="00AA4AB9" w:rsidRPr="00495A53" w:rsidRDefault="00AA4AB9" w:rsidP="00AA4AB9">
      <w:pPr>
        <w:spacing w:after="0" w:line="240" w:lineRule="auto"/>
        <w:rPr>
          <w:rFonts w:cstheme="minorHAnsi"/>
          <w:b/>
          <w:bCs/>
        </w:rPr>
      </w:pPr>
      <w:r w:rsidRPr="00495A53">
        <w:rPr>
          <w:rFonts w:cstheme="minorHAnsi"/>
          <w:b/>
          <w:bCs/>
        </w:rPr>
        <w:t xml:space="preserve">Piazza </w:t>
      </w:r>
      <w:r>
        <w:rPr>
          <w:rFonts w:cstheme="minorHAnsi"/>
          <w:b/>
          <w:bCs/>
        </w:rPr>
        <w:t>Montebello 1</w:t>
      </w:r>
    </w:p>
    <w:p w14:paraId="26EE4C30" w14:textId="77777777" w:rsidR="00AA4AB9" w:rsidRDefault="00AA4AB9" w:rsidP="00AA4AB9">
      <w:pPr>
        <w:spacing w:after="0" w:line="240" w:lineRule="auto"/>
        <w:rPr>
          <w:rFonts w:cstheme="minorHAnsi"/>
        </w:rPr>
      </w:pPr>
      <w:r>
        <w:rPr>
          <w:rFonts w:cstheme="minorHAnsi"/>
        </w:rPr>
        <w:t>Sinossi</w:t>
      </w:r>
      <w:r w:rsidRPr="00495A53">
        <w:rPr>
          <w:rFonts w:cstheme="minorHAnsi"/>
        </w:rPr>
        <w:t xml:space="preserve">: </w:t>
      </w:r>
    </w:p>
    <w:p w14:paraId="1EED9DFD" w14:textId="77777777" w:rsidR="00AA4AB9" w:rsidRDefault="00AA4AB9" w:rsidP="00AA4AB9">
      <w:pPr>
        <w:spacing w:after="0" w:line="240" w:lineRule="auto"/>
        <w:rPr>
          <w:rFonts w:cstheme="minorHAnsi"/>
        </w:rPr>
      </w:pPr>
      <w:r>
        <w:rPr>
          <w:rFonts w:cstheme="minorHAnsi"/>
        </w:rPr>
        <w:t>W</w:t>
      </w:r>
      <w:r w:rsidRPr="00495A53">
        <w:rPr>
          <w:rFonts w:cstheme="minorHAnsi"/>
        </w:rPr>
        <w:t xml:space="preserve">orkshop per sperimentare insieme strategie e tecniche di gestione dell'ansia. Evento divulgativo rivolto a ragazzi delle scuole superiori, organizzato negli spazi del Quartiere in collaborazione con l’equipe Progetto Prevenzione Diffusa e Cantiere Adolescenti, con il supporto di Consorzio Monviso Solidale. </w:t>
      </w:r>
    </w:p>
    <w:p w14:paraId="0CDABE2D" w14:textId="761EDC99" w:rsidR="00902E66" w:rsidRPr="000B47DA" w:rsidRDefault="00AA4AB9" w:rsidP="00D43EBF">
      <w:pPr>
        <w:spacing w:after="0" w:line="240" w:lineRule="auto"/>
        <w:rPr>
          <w:rFonts w:cstheme="minorHAnsi"/>
        </w:rPr>
      </w:pPr>
      <w:r w:rsidRPr="00495A53">
        <w:rPr>
          <w:rFonts w:cstheme="minorHAnsi"/>
        </w:rPr>
        <w:t xml:space="preserve">Numero massimo di partecipanti </w:t>
      </w:r>
      <w:r>
        <w:rPr>
          <w:rFonts w:cstheme="minorHAnsi"/>
        </w:rPr>
        <w:t>12</w:t>
      </w:r>
      <w:r w:rsidRPr="00495A53">
        <w:rPr>
          <w:rFonts w:cstheme="minorHAnsi"/>
        </w:rPr>
        <w:t xml:space="preserve"> persone</w:t>
      </w:r>
      <w:r>
        <w:rPr>
          <w:rFonts w:cstheme="minorHAnsi"/>
        </w:rPr>
        <w:t xml:space="preserve"> (il corso viene attivato con un minimo di 5 iscrizioni) di età compresa tra 14 e 19 anni</w:t>
      </w:r>
      <w:r w:rsidRPr="00495A53">
        <w:rPr>
          <w:rFonts w:cstheme="minorHAnsi"/>
        </w:rPr>
        <w:t>.</w:t>
      </w:r>
      <w:r w:rsidRPr="00495A53">
        <w:rPr>
          <w:rFonts w:cstheme="minorHAnsi"/>
        </w:rPr>
        <w:br/>
      </w:r>
      <w:r w:rsidR="00FD4150" w:rsidRPr="00FD4150">
        <w:rPr>
          <w:rFonts w:cstheme="minorHAnsi"/>
          <w:i/>
          <w:iCs/>
        </w:rPr>
        <w:t>Evento gratuito</w:t>
      </w:r>
      <w:r w:rsidR="00321DFE" w:rsidRPr="00FD4150">
        <w:rPr>
          <w:rFonts w:cstheme="minorHAnsi"/>
          <w:i/>
          <w:iCs/>
        </w:rPr>
        <w:br/>
      </w:r>
      <w:r w:rsidR="00902E66" w:rsidRPr="000B47DA">
        <w:rPr>
          <w:rFonts w:cstheme="minorHAnsi"/>
        </w:rPr>
        <w:t>______________________________________________________________________________________</w:t>
      </w:r>
    </w:p>
    <w:p w14:paraId="70525682" w14:textId="77777777" w:rsidR="00902E66" w:rsidRDefault="00902E66" w:rsidP="00D43EBF">
      <w:pPr>
        <w:spacing w:after="0" w:line="240" w:lineRule="auto"/>
        <w:rPr>
          <w:rFonts w:cstheme="minorHAnsi"/>
          <w:b/>
          <w:bCs/>
        </w:rPr>
      </w:pPr>
    </w:p>
    <w:p w14:paraId="23CB8A1A" w14:textId="77777777" w:rsidR="007F07F4" w:rsidRDefault="007F07F4" w:rsidP="007F07F4">
      <w:pPr>
        <w:spacing w:after="0" w:line="240" w:lineRule="auto"/>
        <w:rPr>
          <w:rFonts w:cstheme="minorHAnsi"/>
          <w:b/>
          <w:bCs/>
          <w:i/>
          <w:iCs/>
          <w:color w:val="4472C4" w:themeColor="accent1"/>
          <w:sz w:val="24"/>
          <w:szCs w:val="24"/>
        </w:rPr>
      </w:pPr>
      <w:r>
        <w:rPr>
          <w:rFonts w:cstheme="minorHAnsi"/>
          <w:b/>
          <w:bCs/>
          <w:i/>
          <w:iCs/>
          <w:color w:val="4472C4" w:themeColor="accent1"/>
          <w:sz w:val="24"/>
          <w:szCs w:val="24"/>
        </w:rPr>
        <w:t xml:space="preserve">GENOLA  </w:t>
      </w:r>
    </w:p>
    <w:p w14:paraId="527DDC30" w14:textId="7202157E" w:rsidR="007F07F4" w:rsidRDefault="007F07F4" w:rsidP="007F07F4">
      <w:pPr>
        <w:spacing w:after="0" w:line="240" w:lineRule="auto"/>
        <w:rPr>
          <w:rFonts w:cstheme="minorHAnsi"/>
          <w:b/>
          <w:iCs/>
          <w:sz w:val="24"/>
          <w:szCs w:val="24"/>
        </w:rPr>
      </w:pPr>
      <w:r>
        <w:rPr>
          <w:rFonts w:cstheme="minorHAnsi"/>
          <w:b/>
          <w:iCs/>
          <w:sz w:val="24"/>
          <w:szCs w:val="24"/>
        </w:rPr>
        <w:t xml:space="preserve">settembre/ottobre </w:t>
      </w:r>
    </w:p>
    <w:p w14:paraId="417507FC" w14:textId="77777777" w:rsidR="007F07F4" w:rsidRDefault="007F07F4" w:rsidP="007F07F4">
      <w:pPr>
        <w:spacing w:after="0" w:line="240" w:lineRule="auto"/>
        <w:rPr>
          <w:rFonts w:cstheme="minorHAnsi"/>
          <w:b/>
          <w:iCs/>
          <w:sz w:val="24"/>
          <w:szCs w:val="24"/>
        </w:rPr>
      </w:pPr>
      <w:r>
        <w:rPr>
          <w:rFonts w:cstheme="minorHAnsi"/>
          <w:b/>
          <w:iCs/>
          <w:sz w:val="24"/>
          <w:szCs w:val="24"/>
        </w:rPr>
        <w:t>ore 20.45</w:t>
      </w:r>
    </w:p>
    <w:p w14:paraId="41C033A0" w14:textId="77777777" w:rsidR="007F07F4" w:rsidRDefault="007F07F4" w:rsidP="007F07F4">
      <w:pPr>
        <w:spacing w:after="0" w:line="240" w:lineRule="auto"/>
        <w:rPr>
          <w:rFonts w:cstheme="minorHAnsi"/>
          <w:b/>
          <w:iCs/>
          <w:sz w:val="24"/>
          <w:szCs w:val="24"/>
        </w:rPr>
      </w:pPr>
      <w:r>
        <w:rPr>
          <w:rFonts w:cstheme="minorHAnsi"/>
          <w:b/>
          <w:iCs/>
          <w:sz w:val="24"/>
          <w:szCs w:val="24"/>
        </w:rPr>
        <w:t>Sala Polivalente - La finestra sul castello</w:t>
      </w:r>
    </w:p>
    <w:p w14:paraId="05895C3E" w14:textId="77777777" w:rsidR="007F07F4" w:rsidRDefault="007F07F4" w:rsidP="007F07F4">
      <w:pPr>
        <w:spacing w:after="0" w:line="240" w:lineRule="auto"/>
        <w:rPr>
          <w:rFonts w:cstheme="minorHAnsi"/>
          <w:b/>
          <w:iCs/>
          <w:sz w:val="24"/>
          <w:szCs w:val="24"/>
        </w:rPr>
      </w:pPr>
      <w:r>
        <w:rPr>
          <w:rFonts w:cstheme="minorHAnsi"/>
          <w:b/>
          <w:iCs/>
          <w:sz w:val="24"/>
          <w:szCs w:val="24"/>
        </w:rPr>
        <w:t>Via A. Cussino</w:t>
      </w:r>
    </w:p>
    <w:p w14:paraId="1BD2A5D2" w14:textId="77777777" w:rsidR="000E17FD" w:rsidRDefault="000E17FD" w:rsidP="000E17FD">
      <w:pPr>
        <w:shd w:val="clear" w:color="auto" w:fill="FFFFFF"/>
        <w:spacing w:after="0" w:line="240" w:lineRule="auto"/>
        <w:jc w:val="both"/>
        <w:rPr>
          <w:rFonts w:cstheme="minorHAnsi"/>
          <w:bCs/>
          <w:iCs/>
        </w:rPr>
      </w:pPr>
      <w:r>
        <w:rPr>
          <w:rFonts w:cstheme="minorHAnsi"/>
          <w:bCs/>
          <w:iCs/>
        </w:rPr>
        <w:t>P</w:t>
      </w:r>
      <w:r w:rsidRPr="00495A53">
        <w:rPr>
          <w:rFonts w:cstheme="minorHAnsi"/>
          <w:bCs/>
          <w:iCs/>
        </w:rPr>
        <w:t>roiezione del breve video “Intervista con Elisa”</w:t>
      </w:r>
      <w:r>
        <w:rPr>
          <w:rFonts w:cstheme="minorHAnsi"/>
          <w:bCs/>
          <w:iCs/>
        </w:rPr>
        <w:t xml:space="preserve"> e dibattito</w:t>
      </w:r>
      <w:r w:rsidRPr="00495A53">
        <w:rPr>
          <w:rFonts w:cstheme="minorHAnsi"/>
          <w:bCs/>
          <w:iCs/>
        </w:rPr>
        <w:t xml:space="preserve">. </w:t>
      </w:r>
    </w:p>
    <w:p w14:paraId="7FF49B10" w14:textId="53FC9BF6" w:rsidR="000E17FD" w:rsidRPr="00495A53" w:rsidRDefault="000E17FD" w:rsidP="000E17FD">
      <w:pPr>
        <w:shd w:val="clear" w:color="auto" w:fill="FFFFFF"/>
        <w:spacing w:after="0" w:line="240" w:lineRule="auto"/>
        <w:jc w:val="both"/>
        <w:rPr>
          <w:rFonts w:cstheme="minorHAnsi"/>
          <w:bCs/>
          <w:iCs/>
        </w:rPr>
      </w:pPr>
      <w:r w:rsidRPr="00495A53">
        <w:rPr>
          <w:rFonts w:cstheme="minorHAnsi"/>
          <w:bCs/>
          <w:iCs/>
        </w:rPr>
        <w:t>Elisa, dopo la diagnosi, ha avuto chiaro il suo progetto: normalizzare la considerazione sociale verso le malattie mentali. E l'ha fatto con il mezzo più intimo e profondo che avesse a disposizione, la sua voce, che ritroviamo nel libro, dove si fondono parole, musica e immagini.</w:t>
      </w:r>
      <w:r w:rsidRPr="00495A53">
        <w:rPr>
          <w:rFonts w:eastAsia="Calibri" w:cstheme="minorHAnsi"/>
          <w:highlight w:val="white"/>
        </w:rPr>
        <w:t xml:space="preserve"> </w:t>
      </w:r>
      <w:r w:rsidRPr="00495A53">
        <w:rPr>
          <w:rFonts w:eastAsia="Calibri" w:cstheme="minorHAnsi"/>
        </w:rPr>
        <w:t>Partiamo d</w:t>
      </w:r>
      <w:r w:rsidRPr="00495A53">
        <w:rPr>
          <w:rFonts w:cstheme="minorHAnsi"/>
          <w:bCs/>
          <w:iCs/>
        </w:rPr>
        <w:t>alle parole di Elisa per dare voce al disagio psichico dei giovani.</w:t>
      </w:r>
    </w:p>
    <w:p w14:paraId="5C1F4C20" w14:textId="4A9847E9" w:rsidR="007F07F4" w:rsidRPr="000E17FD" w:rsidRDefault="007F07F4" w:rsidP="000E17FD">
      <w:pPr>
        <w:shd w:val="clear" w:color="auto" w:fill="FFFFFF"/>
        <w:spacing w:after="0" w:line="240" w:lineRule="auto"/>
        <w:jc w:val="both"/>
        <w:rPr>
          <w:rFonts w:cstheme="minorHAnsi"/>
          <w:bCs/>
          <w:i/>
        </w:rPr>
      </w:pPr>
      <w:r w:rsidRPr="000E17FD">
        <w:rPr>
          <w:rFonts w:cstheme="minorHAnsi"/>
          <w:bCs/>
          <w:i/>
        </w:rPr>
        <w:t xml:space="preserve">Serata ad ingresso </w:t>
      </w:r>
      <w:r w:rsidR="000E17FD">
        <w:rPr>
          <w:rFonts w:cstheme="minorHAnsi"/>
          <w:bCs/>
          <w:i/>
        </w:rPr>
        <w:t>libero</w:t>
      </w:r>
    </w:p>
    <w:p w14:paraId="76C9B152" w14:textId="77777777" w:rsidR="007F07F4" w:rsidRPr="000E17FD" w:rsidRDefault="007F07F4" w:rsidP="00D43EBF">
      <w:pPr>
        <w:spacing w:after="0" w:line="240" w:lineRule="auto"/>
        <w:rPr>
          <w:rFonts w:cstheme="minorHAnsi"/>
        </w:rPr>
      </w:pPr>
    </w:p>
    <w:p w14:paraId="07765357" w14:textId="0162B15A" w:rsidR="007F07F4" w:rsidRPr="000E17FD" w:rsidRDefault="000E17FD" w:rsidP="00D43EBF">
      <w:pPr>
        <w:spacing w:after="0" w:line="240" w:lineRule="auto"/>
        <w:rPr>
          <w:rFonts w:cstheme="minorHAnsi"/>
        </w:rPr>
      </w:pPr>
      <w:r w:rsidRPr="000E17FD">
        <w:rPr>
          <w:rFonts w:cstheme="minorHAnsi"/>
        </w:rPr>
        <w:softHyphen/>
      </w:r>
      <w:r w:rsidRPr="000E17FD">
        <w:rPr>
          <w:rFonts w:cstheme="minorHAnsi"/>
        </w:rPr>
        <w:softHyphen/>
      </w:r>
      <w:r w:rsidRPr="000E17FD">
        <w:rPr>
          <w:rFonts w:cstheme="minorHAnsi"/>
        </w:rPr>
        <w:softHyphen/>
      </w:r>
      <w:r w:rsidRPr="000E17FD">
        <w:rPr>
          <w:rFonts w:cstheme="minorHAnsi"/>
        </w:rPr>
        <w:softHyphen/>
      </w:r>
      <w:r w:rsidRPr="000E17FD">
        <w:rPr>
          <w:rFonts w:cstheme="minorHAnsi"/>
        </w:rPr>
        <w:softHyphen/>
      </w:r>
      <w:r w:rsidRPr="000E17FD">
        <w:rPr>
          <w:rFonts w:cstheme="minorHAnsi"/>
        </w:rPr>
        <w:softHyphen/>
      </w:r>
      <w:r w:rsidRPr="000E17FD">
        <w:rPr>
          <w:rFonts w:cstheme="minorHAnsi"/>
        </w:rPr>
        <w:softHyphen/>
      </w:r>
      <w:r w:rsidRPr="000E17FD">
        <w:rPr>
          <w:rFonts w:cstheme="minorHAnsi"/>
        </w:rPr>
        <w:softHyphen/>
      </w:r>
      <w:r w:rsidRPr="000E17FD">
        <w:rPr>
          <w:rFonts w:cstheme="minorHAnsi"/>
        </w:rPr>
        <w:softHyphen/>
      </w:r>
      <w:r w:rsidRPr="000E17FD">
        <w:rPr>
          <w:rFonts w:cstheme="minorHAnsi"/>
        </w:rPr>
        <w:softHyphen/>
      </w:r>
      <w:r w:rsidRPr="000E17FD">
        <w:rPr>
          <w:rFonts w:cstheme="minorHAnsi"/>
        </w:rPr>
        <w:softHyphen/>
      </w:r>
      <w:r w:rsidRPr="000E17FD">
        <w:rPr>
          <w:rFonts w:cstheme="minorHAnsi"/>
        </w:rPr>
        <w:softHyphen/>
      </w:r>
      <w:r w:rsidRPr="000E17FD">
        <w:rPr>
          <w:rFonts w:cstheme="minorHAnsi"/>
        </w:rPr>
        <w:softHyphen/>
      </w:r>
      <w:r w:rsidRPr="000E17FD">
        <w:rPr>
          <w:rFonts w:cstheme="minorHAnsi"/>
        </w:rPr>
        <w:softHyphen/>
      </w:r>
      <w:r w:rsidRPr="000E17FD">
        <w:rPr>
          <w:rFonts w:cstheme="minorHAnsi"/>
        </w:rPr>
        <w:softHyphen/>
      </w:r>
      <w:r w:rsidRPr="000E17FD">
        <w:rPr>
          <w:rFonts w:cstheme="minorHAnsi"/>
        </w:rPr>
        <w:softHyphen/>
        <w:t>_______________________________________________________________________________________</w:t>
      </w:r>
    </w:p>
    <w:p w14:paraId="56C46AF8" w14:textId="77777777" w:rsidR="000E17FD" w:rsidRPr="000E17FD" w:rsidRDefault="000E17FD" w:rsidP="00D43EBF">
      <w:pPr>
        <w:spacing w:after="0" w:line="240" w:lineRule="auto"/>
        <w:rPr>
          <w:rFonts w:cstheme="minorHAnsi"/>
        </w:rPr>
      </w:pPr>
    </w:p>
    <w:p w14:paraId="07FFA839" w14:textId="77777777" w:rsidR="00A9656F" w:rsidRPr="00D1454A" w:rsidRDefault="00A9656F" w:rsidP="00A9656F">
      <w:pPr>
        <w:spacing w:after="0" w:line="240" w:lineRule="auto"/>
        <w:rPr>
          <w:rFonts w:cstheme="minorHAnsi"/>
          <w:b/>
          <w:iCs/>
          <w:color w:val="4472C4" w:themeColor="accent1"/>
          <w:sz w:val="24"/>
          <w:szCs w:val="24"/>
        </w:rPr>
      </w:pPr>
      <w:r w:rsidRPr="00D1454A">
        <w:rPr>
          <w:rFonts w:cstheme="minorHAnsi"/>
          <w:b/>
          <w:iCs/>
          <w:color w:val="4472C4" w:themeColor="accent1"/>
          <w:sz w:val="24"/>
          <w:szCs w:val="24"/>
        </w:rPr>
        <w:t>SAVIGLIANO</w:t>
      </w:r>
    </w:p>
    <w:p w14:paraId="6DBD5167" w14:textId="77777777" w:rsidR="007F07F4" w:rsidRPr="00495A53" w:rsidRDefault="007F07F4" w:rsidP="00D43EBF">
      <w:pPr>
        <w:spacing w:after="0" w:line="240" w:lineRule="auto"/>
        <w:rPr>
          <w:rFonts w:cstheme="minorHAnsi"/>
          <w:b/>
          <w:bCs/>
        </w:rPr>
      </w:pPr>
    </w:p>
    <w:p w14:paraId="7D4B8C13" w14:textId="424215D4" w:rsidR="00FD4150" w:rsidRDefault="00693675" w:rsidP="00D43EBF">
      <w:pPr>
        <w:spacing w:after="0" w:line="240" w:lineRule="auto"/>
        <w:rPr>
          <w:rFonts w:cstheme="minorHAnsi"/>
          <w:b/>
          <w:bCs/>
        </w:rPr>
      </w:pPr>
      <w:r w:rsidRPr="00495A53">
        <w:rPr>
          <w:rFonts w:cstheme="minorHAnsi"/>
          <w:b/>
          <w:bCs/>
        </w:rPr>
        <w:t xml:space="preserve">Chiusura degli eventi del Festival del Rumore </w:t>
      </w:r>
    </w:p>
    <w:p w14:paraId="40061CF0" w14:textId="17AEC3FE" w:rsidR="00693675" w:rsidRPr="00495A53" w:rsidRDefault="00693675" w:rsidP="00D43EBF">
      <w:pPr>
        <w:spacing w:after="0" w:line="240" w:lineRule="auto"/>
        <w:rPr>
          <w:rFonts w:cstheme="minorHAnsi"/>
          <w:b/>
          <w:bCs/>
        </w:rPr>
      </w:pPr>
      <w:r w:rsidRPr="00495A53">
        <w:rPr>
          <w:rFonts w:cstheme="minorHAnsi"/>
          <w:b/>
          <w:bCs/>
        </w:rPr>
        <w:t xml:space="preserve">Serata musicale </w:t>
      </w:r>
      <w:r w:rsidR="00A9656F" w:rsidRPr="00A9656F">
        <w:rPr>
          <w:rFonts w:cstheme="minorHAnsi"/>
        </w:rPr>
        <w:t>(organizzata in collaborazione con la Consulta Giovani)</w:t>
      </w:r>
    </w:p>
    <w:p w14:paraId="7D143A64" w14:textId="77777777" w:rsidR="00693675" w:rsidRPr="00495A53" w:rsidRDefault="00693675" w:rsidP="00D43EBF">
      <w:pPr>
        <w:spacing w:after="0" w:line="240" w:lineRule="auto"/>
        <w:rPr>
          <w:rFonts w:cstheme="minorHAnsi"/>
          <w:b/>
          <w:bCs/>
        </w:rPr>
      </w:pPr>
      <w:r w:rsidRPr="00495A53">
        <w:rPr>
          <w:rFonts w:cstheme="minorHAnsi"/>
          <w:b/>
          <w:bCs/>
        </w:rPr>
        <w:t xml:space="preserve">28 ottobre </w:t>
      </w:r>
    </w:p>
    <w:p w14:paraId="1C1136E1" w14:textId="1901BF6A" w:rsidR="000C2C8A" w:rsidRDefault="00902E66" w:rsidP="00F10CB2">
      <w:pPr>
        <w:spacing w:after="0" w:line="240" w:lineRule="auto"/>
        <w:rPr>
          <w:rFonts w:cstheme="minorHAnsi"/>
        </w:rPr>
      </w:pPr>
      <w:r w:rsidRPr="00495A53">
        <w:rPr>
          <w:rFonts w:cstheme="minorHAnsi"/>
          <w:b/>
          <w:bCs/>
        </w:rPr>
        <w:t>SAVIGLIANO</w:t>
      </w:r>
    </w:p>
    <w:p w14:paraId="3CB1B803" w14:textId="7C4C4698" w:rsidR="00902E66" w:rsidRPr="00495A53" w:rsidRDefault="00F10CB2" w:rsidP="00D43EBF">
      <w:pPr>
        <w:spacing w:after="0" w:line="240" w:lineRule="auto"/>
        <w:rPr>
          <w:rFonts w:cstheme="minorHAnsi"/>
        </w:rPr>
      </w:pPr>
      <w:r>
        <w:rPr>
          <w:rFonts w:cstheme="minorHAnsi"/>
        </w:rPr>
        <w:t>_______________________________________________________________________________________</w:t>
      </w:r>
    </w:p>
    <w:sectPr w:rsidR="00902E66" w:rsidRPr="00495A53">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BD29" w14:textId="77777777" w:rsidR="00394F80" w:rsidRDefault="00394F80" w:rsidP="00AA350F">
      <w:pPr>
        <w:spacing w:after="0" w:line="240" w:lineRule="auto"/>
      </w:pPr>
      <w:r>
        <w:separator/>
      </w:r>
    </w:p>
  </w:endnote>
  <w:endnote w:type="continuationSeparator" w:id="0">
    <w:p w14:paraId="12B12A95" w14:textId="77777777" w:rsidR="00394F80" w:rsidRDefault="00394F80" w:rsidP="00AA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D343" w14:textId="73ADED37" w:rsidR="00AA350F" w:rsidRPr="00520894" w:rsidRDefault="00AA350F" w:rsidP="00AA350F">
    <w:pPr>
      <w:pStyle w:val="Pidipagina"/>
      <w:tabs>
        <w:tab w:val="clear" w:pos="4819"/>
        <w:tab w:val="clear" w:pos="9638"/>
        <w:tab w:val="left" w:pos="3660"/>
      </w:tabs>
      <w:rPr>
        <w:color w:val="194093"/>
      </w:rPr>
    </w:pPr>
    <w:r>
      <w:tab/>
    </w:r>
    <w:r w:rsidRPr="00520894">
      <w:rPr>
        <w:color w:val="194093"/>
      </w:rPr>
      <w:t xml:space="preserve">La Voce di Elisa – ODV </w:t>
    </w:r>
  </w:p>
  <w:p w14:paraId="72725754" w14:textId="34C31E6A" w:rsidR="00D85AC1" w:rsidRPr="00520894" w:rsidRDefault="00D85AC1" w:rsidP="00D85AC1">
    <w:pPr>
      <w:pStyle w:val="Pidipagina"/>
      <w:tabs>
        <w:tab w:val="clear" w:pos="4819"/>
        <w:tab w:val="clear" w:pos="9638"/>
        <w:tab w:val="left" w:pos="3660"/>
      </w:tabs>
      <w:jc w:val="center"/>
      <w:rPr>
        <w:color w:val="194093"/>
      </w:rPr>
    </w:pPr>
    <w:r w:rsidRPr="00520894">
      <w:rPr>
        <w:color w:val="194093"/>
      </w:rPr>
      <w:t>CF 94052140046</w:t>
    </w:r>
  </w:p>
  <w:p w14:paraId="07727B0A" w14:textId="7B9E1724" w:rsidR="00AA350F" w:rsidRDefault="00D85AC1" w:rsidP="00D85AC1">
    <w:pPr>
      <w:pStyle w:val="Pidipagina"/>
      <w:tabs>
        <w:tab w:val="clear" w:pos="4819"/>
        <w:tab w:val="clear" w:pos="9638"/>
        <w:tab w:val="left" w:pos="3660"/>
      </w:tabs>
      <w:jc w:val="center"/>
      <w:rPr>
        <w:color w:val="194093"/>
      </w:rPr>
    </w:pPr>
    <w:r w:rsidRPr="00520894">
      <w:rPr>
        <w:color w:val="194093"/>
      </w:rPr>
      <w:t>Strada Cavallotta 5, 12038 Savigliano</w:t>
    </w:r>
  </w:p>
  <w:p w14:paraId="7AEABD35" w14:textId="7F20859A" w:rsidR="00D93224" w:rsidRPr="00520894" w:rsidRDefault="00D93224" w:rsidP="00D93224">
    <w:pPr>
      <w:pStyle w:val="Pidipagina"/>
      <w:tabs>
        <w:tab w:val="clear" w:pos="4819"/>
        <w:tab w:val="clear" w:pos="9638"/>
        <w:tab w:val="left" w:pos="3660"/>
      </w:tabs>
      <w:jc w:val="center"/>
      <w:rPr>
        <w:color w:val="194093"/>
      </w:rPr>
    </w:pPr>
    <w:r w:rsidRPr="00D93224">
      <w:rPr>
        <w:color w:val="194093"/>
      </w:rPr>
      <w:t>Registro Regionale Organizzazioni di Promozione Sociale n° 39035</w:t>
    </w:r>
  </w:p>
  <w:p w14:paraId="6B262819" w14:textId="71B05669" w:rsidR="001759A6" w:rsidRPr="00520894" w:rsidRDefault="001759A6" w:rsidP="00D85AC1">
    <w:pPr>
      <w:pStyle w:val="Pidipagina"/>
      <w:tabs>
        <w:tab w:val="clear" w:pos="4819"/>
        <w:tab w:val="clear" w:pos="9638"/>
        <w:tab w:val="left" w:pos="3660"/>
      </w:tabs>
      <w:jc w:val="center"/>
      <w:rPr>
        <w:color w:val="194093"/>
      </w:rPr>
    </w:pPr>
    <w:r w:rsidRPr="00520894">
      <w:rPr>
        <w:color w:val="194093"/>
      </w:rPr>
      <w:t>Presidente Dott. Carlo Milordini</w:t>
    </w:r>
  </w:p>
  <w:p w14:paraId="3E98B93A" w14:textId="5FE38E14" w:rsidR="00D85AC1" w:rsidRPr="00520894" w:rsidRDefault="00B64BF8" w:rsidP="00D85AC1">
    <w:pPr>
      <w:pStyle w:val="Pidipagina"/>
      <w:tabs>
        <w:tab w:val="clear" w:pos="4819"/>
        <w:tab w:val="clear" w:pos="9638"/>
        <w:tab w:val="left" w:pos="3660"/>
      </w:tabs>
      <w:jc w:val="center"/>
      <w:rPr>
        <w:color w:val="194093"/>
      </w:rPr>
    </w:pPr>
    <w:r w:rsidRPr="00520894">
      <w:rPr>
        <w:color w:val="194093"/>
      </w:rPr>
      <w:t>mail: info@lavocedielisa.org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3330" w14:textId="77777777" w:rsidR="00394F80" w:rsidRDefault="00394F80" w:rsidP="00AA350F">
      <w:pPr>
        <w:spacing w:after="0" w:line="240" w:lineRule="auto"/>
      </w:pPr>
      <w:r>
        <w:separator/>
      </w:r>
    </w:p>
  </w:footnote>
  <w:footnote w:type="continuationSeparator" w:id="0">
    <w:p w14:paraId="1D16A0A2" w14:textId="77777777" w:rsidR="00394F80" w:rsidRDefault="00394F80" w:rsidP="00AA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D5A" w14:textId="19C44E14" w:rsidR="00786756" w:rsidRDefault="00273CE7" w:rsidP="00AA350F">
    <w:pPr>
      <w:pStyle w:val="Intestazione"/>
      <w:jc w:val="center"/>
    </w:pPr>
    <w:r>
      <w:rPr>
        <w:noProof/>
      </w:rPr>
      <w:drawing>
        <wp:inline distT="0" distB="0" distL="0" distR="0" wp14:anchorId="1AF402C0" wp14:editId="07D39E56">
          <wp:extent cx="2127250" cy="1146461"/>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7372" cy="1162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74E83"/>
    <w:multiLevelType w:val="hybridMultilevel"/>
    <w:tmpl w:val="EEFA8A90"/>
    <w:lvl w:ilvl="0" w:tplc="E90652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3E4B57"/>
    <w:multiLevelType w:val="hybridMultilevel"/>
    <w:tmpl w:val="50343564"/>
    <w:lvl w:ilvl="0" w:tplc="1A0CB0C0">
      <w:start w:val="2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2E5DF3"/>
    <w:multiLevelType w:val="hybridMultilevel"/>
    <w:tmpl w:val="CF660C62"/>
    <w:lvl w:ilvl="0" w:tplc="E062CE3E">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489597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123250">
    <w:abstractNumId w:val="1"/>
  </w:num>
  <w:num w:numId="3" w16cid:durableId="214257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0F"/>
    <w:rsid w:val="00041345"/>
    <w:rsid w:val="000953AC"/>
    <w:rsid w:val="000958B6"/>
    <w:rsid w:val="000B304F"/>
    <w:rsid w:val="000B47DA"/>
    <w:rsid w:val="000C2C8A"/>
    <w:rsid w:val="000E17FD"/>
    <w:rsid w:val="000F3270"/>
    <w:rsid w:val="0010775C"/>
    <w:rsid w:val="0012613E"/>
    <w:rsid w:val="00134A22"/>
    <w:rsid w:val="001759A6"/>
    <w:rsid w:val="001B4A47"/>
    <w:rsid w:val="001C0070"/>
    <w:rsid w:val="001C72A9"/>
    <w:rsid w:val="001F4E3D"/>
    <w:rsid w:val="001F5D81"/>
    <w:rsid w:val="00223C17"/>
    <w:rsid w:val="00223F87"/>
    <w:rsid w:val="00252DB8"/>
    <w:rsid w:val="00256CF5"/>
    <w:rsid w:val="00261D9D"/>
    <w:rsid w:val="002705B3"/>
    <w:rsid w:val="00271FE5"/>
    <w:rsid w:val="00273CE7"/>
    <w:rsid w:val="002B578F"/>
    <w:rsid w:val="002C197C"/>
    <w:rsid w:val="002C2036"/>
    <w:rsid w:val="002D1393"/>
    <w:rsid w:val="002E3C30"/>
    <w:rsid w:val="00304163"/>
    <w:rsid w:val="00321DFE"/>
    <w:rsid w:val="00357C8C"/>
    <w:rsid w:val="00365DD4"/>
    <w:rsid w:val="00372BD0"/>
    <w:rsid w:val="00377C05"/>
    <w:rsid w:val="00382E3F"/>
    <w:rsid w:val="00394F80"/>
    <w:rsid w:val="003A6C4D"/>
    <w:rsid w:val="003C1D97"/>
    <w:rsid w:val="003D45FA"/>
    <w:rsid w:val="003E376C"/>
    <w:rsid w:val="003E52BF"/>
    <w:rsid w:val="00421AEA"/>
    <w:rsid w:val="004263E3"/>
    <w:rsid w:val="00444918"/>
    <w:rsid w:val="00444D80"/>
    <w:rsid w:val="004603EC"/>
    <w:rsid w:val="00495A53"/>
    <w:rsid w:val="004A7EEA"/>
    <w:rsid w:val="004B7274"/>
    <w:rsid w:val="005050C6"/>
    <w:rsid w:val="00520894"/>
    <w:rsid w:val="0053350F"/>
    <w:rsid w:val="00554513"/>
    <w:rsid w:val="005A685B"/>
    <w:rsid w:val="005B3DE7"/>
    <w:rsid w:val="005B4344"/>
    <w:rsid w:val="005B7F56"/>
    <w:rsid w:val="005F4A1D"/>
    <w:rsid w:val="00601D3C"/>
    <w:rsid w:val="00602526"/>
    <w:rsid w:val="00625237"/>
    <w:rsid w:val="00633EE7"/>
    <w:rsid w:val="00641C0E"/>
    <w:rsid w:val="00646C3F"/>
    <w:rsid w:val="006546BE"/>
    <w:rsid w:val="00661DA2"/>
    <w:rsid w:val="00693675"/>
    <w:rsid w:val="006B285E"/>
    <w:rsid w:val="006D3388"/>
    <w:rsid w:val="006D5413"/>
    <w:rsid w:val="006F1110"/>
    <w:rsid w:val="006F21E6"/>
    <w:rsid w:val="00703CFA"/>
    <w:rsid w:val="00725D11"/>
    <w:rsid w:val="00733406"/>
    <w:rsid w:val="00741633"/>
    <w:rsid w:val="00765229"/>
    <w:rsid w:val="00786756"/>
    <w:rsid w:val="007E14C9"/>
    <w:rsid w:val="007F07F4"/>
    <w:rsid w:val="007F25BB"/>
    <w:rsid w:val="0080012D"/>
    <w:rsid w:val="00825EB7"/>
    <w:rsid w:val="008547DF"/>
    <w:rsid w:val="00880311"/>
    <w:rsid w:val="00897885"/>
    <w:rsid w:val="008B23C6"/>
    <w:rsid w:val="008F48C5"/>
    <w:rsid w:val="00902E66"/>
    <w:rsid w:val="0091138B"/>
    <w:rsid w:val="00926617"/>
    <w:rsid w:val="0092740C"/>
    <w:rsid w:val="009318C3"/>
    <w:rsid w:val="00935B9C"/>
    <w:rsid w:val="00942E44"/>
    <w:rsid w:val="00957237"/>
    <w:rsid w:val="00960ACD"/>
    <w:rsid w:val="009927CF"/>
    <w:rsid w:val="009A0137"/>
    <w:rsid w:val="009F31D3"/>
    <w:rsid w:val="009F44F4"/>
    <w:rsid w:val="00A12A61"/>
    <w:rsid w:val="00A2179B"/>
    <w:rsid w:val="00A329A7"/>
    <w:rsid w:val="00A32D55"/>
    <w:rsid w:val="00A36B35"/>
    <w:rsid w:val="00A36DA7"/>
    <w:rsid w:val="00A724D8"/>
    <w:rsid w:val="00A751FC"/>
    <w:rsid w:val="00A9095C"/>
    <w:rsid w:val="00A924F9"/>
    <w:rsid w:val="00A9656F"/>
    <w:rsid w:val="00AA350F"/>
    <w:rsid w:val="00AA4AB9"/>
    <w:rsid w:val="00AC2907"/>
    <w:rsid w:val="00AE623C"/>
    <w:rsid w:val="00AF08B0"/>
    <w:rsid w:val="00AF4B1F"/>
    <w:rsid w:val="00B00110"/>
    <w:rsid w:val="00B07DC4"/>
    <w:rsid w:val="00B327B0"/>
    <w:rsid w:val="00B33F75"/>
    <w:rsid w:val="00B61033"/>
    <w:rsid w:val="00B64BF8"/>
    <w:rsid w:val="00B661B0"/>
    <w:rsid w:val="00B73BB9"/>
    <w:rsid w:val="00B97959"/>
    <w:rsid w:val="00BC4CC0"/>
    <w:rsid w:val="00BD3A55"/>
    <w:rsid w:val="00C50431"/>
    <w:rsid w:val="00C50EBE"/>
    <w:rsid w:val="00CB6A3A"/>
    <w:rsid w:val="00CC471C"/>
    <w:rsid w:val="00CE0164"/>
    <w:rsid w:val="00CF355F"/>
    <w:rsid w:val="00D1454A"/>
    <w:rsid w:val="00D17075"/>
    <w:rsid w:val="00D26476"/>
    <w:rsid w:val="00D43EBF"/>
    <w:rsid w:val="00D55834"/>
    <w:rsid w:val="00D81739"/>
    <w:rsid w:val="00D84177"/>
    <w:rsid w:val="00D85AC1"/>
    <w:rsid w:val="00D93224"/>
    <w:rsid w:val="00DA0C0F"/>
    <w:rsid w:val="00DB2761"/>
    <w:rsid w:val="00DC5C92"/>
    <w:rsid w:val="00DD496C"/>
    <w:rsid w:val="00DE4841"/>
    <w:rsid w:val="00DE4AF9"/>
    <w:rsid w:val="00E01665"/>
    <w:rsid w:val="00E01EE6"/>
    <w:rsid w:val="00E16D0A"/>
    <w:rsid w:val="00E3018B"/>
    <w:rsid w:val="00E367F7"/>
    <w:rsid w:val="00E628B8"/>
    <w:rsid w:val="00E71F5E"/>
    <w:rsid w:val="00E76D13"/>
    <w:rsid w:val="00E80CFE"/>
    <w:rsid w:val="00E83F2D"/>
    <w:rsid w:val="00E912D9"/>
    <w:rsid w:val="00E93825"/>
    <w:rsid w:val="00EC7401"/>
    <w:rsid w:val="00ED00E5"/>
    <w:rsid w:val="00ED027C"/>
    <w:rsid w:val="00ED4806"/>
    <w:rsid w:val="00ED50F1"/>
    <w:rsid w:val="00EE64E5"/>
    <w:rsid w:val="00EF2A57"/>
    <w:rsid w:val="00EF44D6"/>
    <w:rsid w:val="00F10CB2"/>
    <w:rsid w:val="00F37EAA"/>
    <w:rsid w:val="00F5545E"/>
    <w:rsid w:val="00F70B9A"/>
    <w:rsid w:val="00F768F7"/>
    <w:rsid w:val="00F81DC6"/>
    <w:rsid w:val="00FA704A"/>
    <w:rsid w:val="00FB306E"/>
    <w:rsid w:val="00FB53FC"/>
    <w:rsid w:val="00FD0DD4"/>
    <w:rsid w:val="00FD4150"/>
    <w:rsid w:val="00FF4E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CD7A2"/>
  <w15:chartTrackingRefBased/>
  <w15:docId w15:val="{7D5A9EB3-8B8D-4A30-BA94-6A768D59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5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50F"/>
  </w:style>
  <w:style w:type="paragraph" w:styleId="Pidipagina">
    <w:name w:val="footer"/>
    <w:basedOn w:val="Normale"/>
    <w:link w:val="PidipaginaCarattere"/>
    <w:uiPriority w:val="99"/>
    <w:unhideWhenUsed/>
    <w:rsid w:val="00AA35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50F"/>
  </w:style>
  <w:style w:type="character" w:customStyle="1" w:styleId="markedcontent">
    <w:name w:val="markedcontent"/>
    <w:basedOn w:val="Carpredefinitoparagrafo"/>
    <w:rsid w:val="002705B3"/>
  </w:style>
  <w:style w:type="paragraph" w:styleId="Paragrafoelenco">
    <w:name w:val="List Paragraph"/>
    <w:basedOn w:val="Normale"/>
    <w:uiPriority w:val="34"/>
    <w:qFormat/>
    <w:rsid w:val="00D43EBF"/>
    <w:pPr>
      <w:spacing w:after="200" w:line="276" w:lineRule="auto"/>
      <w:ind w:left="720"/>
      <w:contextualSpacing/>
    </w:pPr>
  </w:style>
  <w:style w:type="character" w:customStyle="1" w:styleId="object">
    <w:name w:val="object"/>
    <w:basedOn w:val="Carpredefinitoparagrafo"/>
    <w:rsid w:val="00321DFE"/>
  </w:style>
  <w:style w:type="character" w:styleId="Collegamentoipertestuale">
    <w:name w:val="Hyperlink"/>
    <w:basedOn w:val="Carpredefinitoparagrafo"/>
    <w:uiPriority w:val="99"/>
    <w:unhideWhenUsed/>
    <w:rsid w:val="00321DFE"/>
    <w:rPr>
      <w:color w:val="0000FF"/>
      <w:u w:val="single"/>
    </w:rPr>
  </w:style>
  <w:style w:type="character" w:styleId="Menzionenonrisolta">
    <w:name w:val="Unresolved Mention"/>
    <w:basedOn w:val="Carpredefinitoparagrafo"/>
    <w:uiPriority w:val="99"/>
    <w:semiHidden/>
    <w:unhideWhenUsed/>
    <w:rsid w:val="00AC2907"/>
    <w:rPr>
      <w:color w:val="605E5C"/>
      <w:shd w:val="clear" w:color="auto" w:fill="E1DFDD"/>
    </w:rPr>
  </w:style>
  <w:style w:type="character" w:customStyle="1" w:styleId="lrzxr">
    <w:name w:val="lrzxr"/>
    <w:basedOn w:val="Carpredefinitoparagrafo"/>
    <w:rsid w:val="00B661B0"/>
  </w:style>
  <w:style w:type="character" w:customStyle="1" w:styleId="Hyperlink1">
    <w:name w:val="Hyperlink.1"/>
    <w:basedOn w:val="Carpredefinitoparagrafo"/>
    <w:rsid w:val="008547DF"/>
    <w:rPr>
      <w:outline w:val="0"/>
      <w:shadow w:val="0"/>
      <w:emboss w:val="0"/>
      <w:imprint w:val="0"/>
      <w:color w:val="000000"/>
      <w:u w:val="single" w:color="0000F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4407">
      <w:bodyDiv w:val="1"/>
      <w:marLeft w:val="0"/>
      <w:marRight w:val="0"/>
      <w:marTop w:val="0"/>
      <w:marBottom w:val="0"/>
      <w:divBdr>
        <w:top w:val="none" w:sz="0" w:space="0" w:color="auto"/>
        <w:left w:val="none" w:sz="0" w:space="0" w:color="auto"/>
        <w:bottom w:val="none" w:sz="0" w:space="0" w:color="auto"/>
        <w:right w:val="none" w:sz="0" w:space="0" w:color="auto"/>
      </w:divBdr>
    </w:div>
    <w:div w:id="409349290">
      <w:bodyDiv w:val="1"/>
      <w:marLeft w:val="0"/>
      <w:marRight w:val="0"/>
      <w:marTop w:val="0"/>
      <w:marBottom w:val="0"/>
      <w:divBdr>
        <w:top w:val="none" w:sz="0" w:space="0" w:color="auto"/>
        <w:left w:val="none" w:sz="0" w:space="0" w:color="auto"/>
        <w:bottom w:val="none" w:sz="0" w:space="0" w:color="auto"/>
        <w:right w:val="none" w:sz="0" w:space="0" w:color="auto"/>
      </w:divBdr>
    </w:div>
    <w:div w:id="521238733">
      <w:bodyDiv w:val="1"/>
      <w:marLeft w:val="0"/>
      <w:marRight w:val="0"/>
      <w:marTop w:val="0"/>
      <w:marBottom w:val="0"/>
      <w:divBdr>
        <w:top w:val="none" w:sz="0" w:space="0" w:color="auto"/>
        <w:left w:val="none" w:sz="0" w:space="0" w:color="auto"/>
        <w:bottom w:val="none" w:sz="0" w:space="0" w:color="auto"/>
        <w:right w:val="none" w:sz="0" w:space="0" w:color="auto"/>
      </w:divBdr>
    </w:div>
    <w:div w:id="601106550">
      <w:bodyDiv w:val="1"/>
      <w:marLeft w:val="0"/>
      <w:marRight w:val="0"/>
      <w:marTop w:val="0"/>
      <w:marBottom w:val="0"/>
      <w:divBdr>
        <w:top w:val="none" w:sz="0" w:space="0" w:color="auto"/>
        <w:left w:val="none" w:sz="0" w:space="0" w:color="auto"/>
        <w:bottom w:val="none" w:sz="0" w:space="0" w:color="auto"/>
        <w:right w:val="none" w:sz="0" w:space="0" w:color="auto"/>
      </w:divBdr>
    </w:div>
    <w:div w:id="618415858">
      <w:bodyDiv w:val="1"/>
      <w:marLeft w:val="0"/>
      <w:marRight w:val="0"/>
      <w:marTop w:val="0"/>
      <w:marBottom w:val="0"/>
      <w:divBdr>
        <w:top w:val="none" w:sz="0" w:space="0" w:color="auto"/>
        <w:left w:val="none" w:sz="0" w:space="0" w:color="auto"/>
        <w:bottom w:val="none" w:sz="0" w:space="0" w:color="auto"/>
        <w:right w:val="none" w:sz="0" w:space="0" w:color="auto"/>
      </w:divBdr>
    </w:div>
    <w:div w:id="748312651">
      <w:bodyDiv w:val="1"/>
      <w:marLeft w:val="0"/>
      <w:marRight w:val="0"/>
      <w:marTop w:val="0"/>
      <w:marBottom w:val="0"/>
      <w:divBdr>
        <w:top w:val="none" w:sz="0" w:space="0" w:color="auto"/>
        <w:left w:val="none" w:sz="0" w:space="0" w:color="auto"/>
        <w:bottom w:val="none" w:sz="0" w:space="0" w:color="auto"/>
        <w:right w:val="none" w:sz="0" w:space="0" w:color="auto"/>
      </w:divBdr>
    </w:div>
    <w:div w:id="1416395778">
      <w:bodyDiv w:val="1"/>
      <w:marLeft w:val="0"/>
      <w:marRight w:val="0"/>
      <w:marTop w:val="0"/>
      <w:marBottom w:val="0"/>
      <w:divBdr>
        <w:top w:val="none" w:sz="0" w:space="0" w:color="auto"/>
        <w:left w:val="none" w:sz="0" w:space="0" w:color="auto"/>
        <w:bottom w:val="none" w:sz="0" w:space="0" w:color="auto"/>
        <w:right w:val="none" w:sz="0" w:space="0" w:color="auto"/>
      </w:divBdr>
    </w:div>
    <w:div w:id="2033332885">
      <w:bodyDiv w:val="1"/>
      <w:marLeft w:val="0"/>
      <w:marRight w:val="0"/>
      <w:marTop w:val="0"/>
      <w:marBottom w:val="0"/>
      <w:divBdr>
        <w:top w:val="none" w:sz="0" w:space="0" w:color="auto"/>
        <w:left w:val="none" w:sz="0" w:space="0" w:color="auto"/>
        <w:bottom w:val="none" w:sz="0" w:space="0" w:color="auto"/>
        <w:right w:val="none" w:sz="0" w:space="0" w:color="auto"/>
      </w:divBdr>
    </w:div>
    <w:div w:id="2091613654">
      <w:bodyDiv w:val="1"/>
      <w:marLeft w:val="0"/>
      <w:marRight w:val="0"/>
      <w:marTop w:val="0"/>
      <w:marBottom w:val="0"/>
      <w:divBdr>
        <w:top w:val="none" w:sz="0" w:space="0" w:color="auto"/>
        <w:left w:val="none" w:sz="0" w:space="0" w:color="auto"/>
        <w:bottom w:val="none" w:sz="0" w:space="0" w:color="auto"/>
        <w:right w:val="none" w:sz="0" w:space="0" w:color="auto"/>
      </w:divBdr>
    </w:div>
    <w:div w:id="21307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E8C7A-45E9-4C98-9B55-CA0FA7AF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Pages>
  <Words>1627</Words>
  <Characters>9280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Bassignana</dc:creator>
  <cp:keywords/>
  <dc:description/>
  <cp:lastModifiedBy>Antonia Bassignana</cp:lastModifiedBy>
  <cp:revision>122</cp:revision>
  <dcterms:created xsi:type="dcterms:W3CDTF">2023-06-20T17:02:00Z</dcterms:created>
  <dcterms:modified xsi:type="dcterms:W3CDTF">2023-07-10T18:41:00Z</dcterms:modified>
</cp:coreProperties>
</file>