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C4ED" w14:textId="29DBD7D7" w:rsidR="000E3747" w:rsidRPr="000E3747" w:rsidRDefault="0056351A" w:rsidP="000E3747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Protocollo </w:t>
      </w:r>
      <w:r w:rsidR="00BC5D44">
        <w:rPr>
          <w:b/>
          <w:bCs/>
          <w:color w:val="FF0000"/>
          <w:sz w:val="28"/>
          <w:szCs w:val="28"/>
        </w:rPr>
        <w:t>MB</w:t>
      </w:r>
      <w:r w:rsidR="002A26C2">
        <w:rPr>
          <w:b/>
          <w:bCs/>
          <w:color w:val="FF0000"/>
          <w:sz w:val="28"/>
          <w:szCs w:val="28"/>
        </w:rPr>
        <w:t>CT</w:t>
      </w:r>
    </w:p>
    <w:p w14:paraId="5611BA3F" w14:textId="77777777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717AD444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BC5D44">
        <w:t>42</w:t>
      </w:r>
    </w:p>
    <w:p w14:paraId="3BDB48DD" w14:textId="2644A741" w:rsidR="0056351A" w:rsidRDefault="0056351A">
      <w:r w:rsidRPr="0056351A">
        <w:rPr>
          <w:u w:val="single"/>
        </w:rPr>
        <w:t>Certificazioni</w:t>
      </w:r>
      <w:r>
        <w:t xml:space="preserve">: Open Badge </w:t>
      </w:r>
      <w:r w:rsidR="00BC5D44">
        <w:t>MB</w:t>
      </w:r>
      <w:r w:rsidR="002A26C2">
        <w:t xml:space="preserve">CT </w:t>
      </w:r>
      <w:proofErr w:type="spellStart"/>
      <w:r w:rsidR="002A26C2">
        <w:t>Therapist</w:t>
      </w:r>
      <w:proofErr w:type="spellEnd"/>
      <w:r>
        <w:t xml:space="preserve"> – riconosciuto da Federazione Italiana Mindfulness</w:t>
      </w:r>
    </w:p>
    <w:p w14:paraId="5D0AEADF" w14:textId="5A6FCC86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 w:rsidR="00EA76A0">
        <w:t xml:space="preserve">: </w:t>
      </w:r>
      <w:r w:rsidR="00BC5D44">
        <w:t>MB</w:t>
      </w:r>
      <w:r w:rsidR="002A26C2">
        <w:t xml:space="preserve">CT </w:t>
      </w:r>
      <w:proofErr w:type="spellStart"/>
      <w:r w:rsidR="002A26C2">
        <w:t>Therapist</w:t>
      </w:r>
      <w:proofErr w:type="spellEnd"/>
    </w:p>
    <w:p w14:paraId="09DEA791" w14:textId="77777777" w:rsidR="0056351A" w:rsidRDefault="000E3747" w:rsidP="0056351A">
      <w:pPr>
        <w:shd w:val="clear" w:color="auto" w:fill="FFFFFF"/>
      </w:pPr>
      <w:r w:rsidRPr="000E3747">
        <w:rPr>
          <w:u w:val="single"/>
        </w:rPr>
        <w:t>Destinatari</w:t>
      </w:r>
      <w:r>
        <w:t xml:space="preserve">: </w:t>
      </w:r>
    </w:p>
    <w:p w14:paraId="2B3E17C2" w14:textId="77777777" w:rsidR="002A26C2" w:rsidRPr="002A26C2" w:rsidRDefault="002A26C2" w:rsidP="002A26C2">
      <w:pPr>
        <w:shd w:val="clear" w:color="auto" w:fill="FFFFFF"/>
        <w:spacing w:after="0" w:line="240" w:lineRule="auto"/>
      </w:pPr>
      <w:r w:rsidRPr="002A26C2">
        <w:t>- Laureati in Psicologia;</w:t>
      </w:r>
    </w:p>
    <w:p w14:paraId="08222C6C" w14:textId="77777777" w:rsidR="002A26C2" w:rsidRPr="002A26C2" w:rsidRDefault="002A26C2" w:rsidP="002A26C2">
      <w:pPr>
        <w:shd w:val="clear" w:color="auto" w:fill="FFFFFF"/>
        <w:spacing w:after="0" w:line="240" w:lineRule="auto"/>
      </w:pPr>
      <w:r w:rsidRPr="002A26C2">
        <w:t>- Laureati in Medicina, specializzati/specializzandi in Psicoterapia, Psicologia Clinica, Psichiatria o Neuropsichiatria Infantile;</w:t>
      </w:r>
    </w:p>
    <w:p w14:paraId="220ECE87" w14:textId="77777777" w:rsidR="002A26C2" w:rsidRPr="002A26C2" w:rsidRDefault="002A26C2" w:rsidP="002A26C2">
      <w:pPr>
        <w:shd w:val="clear" w:color="auto" w:fill="FFFFFF"/>
        <w:spacing w:after="0" w:line="240" w:lineRule="auto"/>
      </w:pPr>
      <w:r w:rsidRPr="002A26C2">
        <w:t>- Iscritti alla facoltà di Psicologia (l'inserimento di studenti della facoltà di Psicologia verrà valutato previo colloquio conoscitivo con i referenti del corso).</w:t>
      </w:r>
    </w:p>
    <w:p w14:paraId="310FFFE4" w14:textId="77777777" w:rsidR="002A26C2" w:rsidRDefault="002A26C2" w:rsidP="0056351A">
      <w:pPr>
        <w:rPr>
          <w:u w:val="single"/>
        </w:rPr>
      </w:pPr>
    </w:p>
    <w:p w14:paraId="1CC637BE" w14:textId="6B8038CD" w:rsidR="00EA76A0" w:rsidRPr="00EA76A0" w:rsidRDefault="000E3747" w:rsidP="0056351A">
      <w:pPr>
        <w:rPr>
          <w:rFonts w:cs="Libel Suit"/>
          <w:color w:val="000000"/>
          <w:sz w:val="23"/>
          <w:szCs w:val="23"/>
        </w:rPr>
      </w:pPr>
      <w:r w:rsidRPr="000E3747">
        <w:rPr>
          <w:u w:val="single"/>
        </w:rPr>
        <w:t>Modalità di erogazione</w:t>
      </w:r>
      <w:r>
        <w:t xml:space="preserve">: </w:t>
      </w:r>
      <w:r w:rsidR="00BC5D44" w:rsidRPr="00BC5D44">
        <w:t>online, con possibilità di seguire alcune lezioni in aula a Milano</w:t>
      </w:r>
    </w:p>
    <w:p w14:paraId="432EFF60" w14:textId="77777777" w:rsidR="000E3747" w:rsidRDefault="000E3747"/>
    <w:p w14:paraId="7D07DCE7" w14:textId="3F9AC629" w:rsidR="000E3747" w:rsidRDefault="00EA76A0">
      <w:r>
        <w:rPr>
          <w:u w:val="single"/>
        </w:rPr>
        <w:t>Programma del corso</w:t>
      </w:r>
      <w:r w:rsidR="000E3747">
        <w:t>:</w:t>
      </w:r>
    </w:p>
    <w:p w14:paraId="2662A143" w14:textId="77777777" w:rsidR="002A26C2" w:rsidRPr="002A26C2" w:rsidRDefault="002A26C2" w:rsidP="002A26C2">
      <w:pPr>
        <w:shd w:val="clear" w:color="auto" w:fill="FFFFFF"/>
        <w:spacing w:after="0" w:line="240" w:lineRule="auto"/>
      </w:pPr>
      <w:r w:rsidRPr="002A26C2">
        <w:t>La terapia cognitiva basata sulla mindfulness (MBCT) è uno dei modelli di terapia di gruppo più diffusi per il trattamento della depressione maggiore. Il programma unisce alcuni aspetti della terapia cognitivo-comportamentale al programma di riduzione dello stress basato sulla mindfulness (MBSR).</w:t>
      </w:r>
    </w:p>
    <w:p w14:paraId="30D14F7F" w14:textId="77777777" w:rsidR="002A26C2" w:rsidRPr="002A26C2" w:rsidRDefault="002A26C2" w:rsidP="002A26C2">
      <w:pPr>
        <w:shd w:val="clear" w:color="auto" w:fill="FFFFFF"/>
        <w:spacing w:after="0" w:line="240" w:lineRule="auto"/>
      </w:pPr>
      <w:r w:rsidRPr="002A26C2">
        <w:t xml:space="preserve">La MBCT è stata sviluppata da </w:t>
      </w:r>
      <w:proofErr w:type="spellStart"/>
      <w:r w:rsidRPr="002A26C2">
        <w:t>Zindel</w:t>
      </w:r>
      <w:proofErr w:type="spellEnd"/>
      <w:r w:rsidRPr="002A26C2">
        <w:t xml:space="preserve"> Segal, Mark Williams e John </w:t>
      </w:r>
      <w:proofErr w:type="spellStart"/>
      <w:r w:rsidRPr="002A26C2">
        <w:t>Teasdale</w:t>
      </w:r>
      <w:proofErr w:type="spellEnd"/>
      <w:r w:rsidRPr="002A26C2">
        <w:t xml:space="preserve"> ed è un intervento specifico che mira a ridurre i sintomi depressivi e a prevenire il rischio di una ricaduta depressiva; la MBCT risulta in particolare più efficace con i pazienti cronicizzati che hanno avuto più di due episodi depressivi maggiori.</w:t>
      </w:r>
    </w:p>
    <w:p w14:paraId="68E391E7" w14:textId="77777777" w:rsidR="002A26C2" w:rsidRPr="002A26C2" w:rsidRDefault="002A26C2" w:rsidP="002A26C2">
      <w:pPr>
        <w:shd w:val="clear" w:color="auto" w:fill="FFFFFF"/>
        <w:spacing w:after="0" w:line="240" w:lineRule="auto"/>
      </w:pPr>
      <w:r w:rsidRPr="002A26C2">
        <w:t>L’MBCT conduce il soggetto ad adottare un atteggiamento di apertura, curiosità e di accettazione verso il proprio vissuto piuttosto che un atteggiamento di evitamento e negazione. </w:t>
      </w:r>
    </w:p>
    <w:p w14:paraId="7D6131CB" w14:textId="77777777" w:rsidR="002A26C2" w:rsidRPr="002A26C2" w:rsidRDefault="002A26C2" w:rsidP="002A26C2">
      <w:pPr>
        <w:shd w:val="clear" w:color="auto" w:fill="FFFFFF"/>
        <w:spacing w:after="0" w:line="240" w:lineRule="auto"/>
      </w:pPr>
      <w:r w:rsidRPr="002A26C2">
        <w:t>L’obiettivo primario della terapia è aiutare i partecipanti delle sedute di gruppo e individuali a portare l’attenzione su sensazioni, emozioni e pensieri ruminativi negativi momento per momento cambiando poi il loro modo di relazionarsi con questi. </w:t>
      </w:r>
    </w:p>
    <w:p w14:paraId="315D175F" w14:textId="0E01BC01" w:rsidR="00B85329" w:rsidRPr="0056351A" w:rsidRDefault="00B85329" w:rsidP="00B85329">
      <w:pPr>
        <w:pStyle w:val="p2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6351A">
        <w:rPr>
          <w:rFonts w:asciiTheme="minorHAnsi" w:hAnsiTheme="minorHAnsi" w:cstheme="minorHAnsi"/>
          <w:sz w:val="22"/>
          <w:szCs w:val="22"/>
          <w:u w:val="single"/>
        </w:rPr>
        <w:t>OBIETTIVI E SBOCCHI LAVORATIVI</w:t>
      </w:r>
    </w:p>
    <w:p w14:paraId="41440FC0" w14:textId="77777777" w:rsidR="002A26C2" w:rsidRPr="002A26C2" w:rsidRDefault="002A26C2" w:rsidP="002A26C2">
      <w:pPr>
        <w:spacing w:after="0" w:line="240" w:lineRule="auto"/>
      </w:pPr>
      <w:r w:rsidRPr="002A26C2">
        <w:t>Il Corso in Mindfulness-</w:t>
      </w:r>
      <w:proofErr w:type="spellStart"/>
      <w:r w:rsidRPr="002A26C2">
        <w:t>Based</w:t>
      </w:r>
      <w:proofErr w:type="spellEnd"/>
      <w:r w:rsidRPr="002A26C2">
        <w:t xml:space="preserve"> Cognitive Therapy intende formare professionisti altamente qualificati e in grado di utilizzare, nell’area della psicologia clinica, il protocollo di Mindfulness MBCT. Il corso si propone di offrire ai partecipanti conoscenze teoriche e sessioni pratiche per l’acquisizione della tecnica alla base del protocollo MBCT.</w:t>
      </w:r>
    </w:p>
    <w:p w14:paraId="6B1D1C1A" w14:textId="77777777" w:rsidR="002A26C2" w:rsidRPr="002A26C2" w:rsidRDefault="002A26C2" w:rsidP="002A26C2">
      <w:pPr>
        <w:spacing w:after="0" w:line="240" w:lineRule="auto"/>
      </w:pPr>
      <w:r w:rsidRPr="002A26C2">
        <w:t xml:space="preserve">L’MBCT </w:t>
      </w:r>
      <w:proofErr w:type="spellStart"/>
      <w:r w:rsidRPr="002A26C2">
        <w:t>Therapist</w:t>
      </w:r>
      <w:proofErr w:type="spellEnd"/>
      <w:r w:rsidRPr="002A26C2">
        <w:t xml:space="preserve"> è una figura professionale che opera in modo indipendente in ambito clinico-sanitario ed è in grado di operare in qualità di conduttore in sessioni di gruppo e/o individuali.</w:t>
      </w:r>
    </w:p>
    <w:p w14:paraId="6C8A0EB7" w14:textId="77777777" w:rsidR="00BC5D44" w:rsidRPr="009D66EA" w:rsidRDefault="00BC5D44" w:rsidP="009D66EA">
      <w:pPr>
        <w:shd w:val="clear" w:color="auto" w:fill="FFFFFF"/>
        <w:spacing w:after="0" w:line="240" w:lineRule="auto"/>
        <w:jc w:val="both"/>
      </w:pPr>
    </w:p>
    <w:p w14:paraId="14F8990A" w14:textId="6F37BA14" w:rsidR="009D66EA" w:rsidRDefault="009D66EA" w:rsidP="0056351A">
      <w:pPr>
        <w:spacing w:after="0"/>
      </w:pPr>
      <w:r>
        <w:t>RESPONSABILE SCIENTIFICO E DOCENT</w:t>
      </w:r>
      <w:r w:rsidR="00EA76A0">
        <w:t>E</w:t>
      </w:r>
    </w:p>
    <w:p w14:paraId="7264D2C7" w14:textId="77777777" w:rsidR="002A26C2" w:rsidRPr="002A26C2" w:rsidRDefault="00BC5D44" w:rsidP="002A26C2">
      <w:pPr>
        <w:pBdr>
          <w:top w:val="single" w:sz="6" w:space="9" w:color="EDEDED"/>
        </w:pBdr>
        <w:spacing w:before="100" w:beforeAutospacing="1" w:after="100" w:afterAutospacing="1"/>
        <w:ind w:right="-375"/>
        <w:rPr>
          <w:rFonts w:ascii="Poppins" w:eastAsia="Times New Roman" w:hAnsi="Poppins" w:cs="Poppins"/>
          <w:color w:val="555555"/>
          <w:sz w:val="26"/>
          <w:szCs w:val="26"/>
          <w:lang w:eastAsia="it-IT"/>
        </w:rPr>
      </w:pPr>
      <w:r>
        <w:t>Dott.</w:t>
      </w:r>
      <w:r w:rsidR="002A26C2">
        <w:t>ssa Raffaella Berto</w:t>
      </w:r>
      <w:r w:rsidR="0056351A">
        <w:t xml:space="preserve">: </w:t>
      </w:r>
      <w:r w:rsidR="002A26C2" w:rsidRPr="002A26C2">
        <w:t>Psicologa, Psicoterapeuta, Operatore clinico di Training Autogeno, Istruttrice Senior di Mindfulness</w:t>
      </w:r>
    </w:p>
    <w:p w14:paraId="14C10240" w14:textId="20F7233E" w:rsidR="0056351A" w:rsidRDefault="0056351A" w:rsidP="00BC5D44">
      <w:pPr>
        <w:pBdr>
          <w:top w:val="single" w:sz="6" w:space="9" w:color="EDEDED"/>
        </w:pBdr>
        <w:spacing w:before="100" w:beforeAutospacing="1" w:after="100" w:afterAutospacing="1"/>
        <w:ind w:right="-375"/>
      </w:pPr>
    </w:p>
    <w:p w14:paraId="16ED709F" w14:textId="77777777" w:rsidR="00BC5D44" w:rsidRPr="00BC5D44" w:rsidRDefault="00BC5D44" w:rsidP="00BC5D44">
      <w:pPr>
        <w:pBdr>
          <w:top w:val="single" w:sz="6" w:space="9" w:color="EDEDED"/>
        </w:pBdr>
        <w:spacing w:before="100" w:beforeAutospacing="1" w:after="100" w:afterAutospacing="1"/>
        <w:ind w:right="-375"/>
        <w:rPr>
          <w:rFonts w:ascii="Poppins" w:eastAsia="Times New Roman" w:hAnsi="Poppins" w:cs="Poppins"/>
          <w:color w:val="555555"/>
          <w:sz w:val="26"/>
          <w:szCs w:val="26"/>
          <w:lang w:eastAsia="it-IT"/>
        </w:rPr>
      </w:pPr>
    </w:p>
    <w:p w14:paraId="3D9F73E9" w14:textId="52539B9E" w:rsidR="000E3747" w:rsidRDefault="000E3747">
      <w:r w:rsidRPr="000E3747">
        <w:rPr>
          <w:u w:val="single"/>
        </w:rPr>
        <w:lastRenderedPageBreak/>
        <w:t>Calendario</w:t>
      </w:r>
      <w:r>
        <w:t>:</w:t>
      </w:r>
    </w:p>
    <w:p w14:paraId="0956C887" w14:textId="59113533" w:rsidR="00B85329" w:rsidRDefault="00076CAE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22/04</w:t>
      </w:r>
      <w:r w:rsidR="0056351A">
        <w:rPr>
          <w:rFonts w:cs="Libel Suit"/>
          <w:color w:val="000000"/>
          <w:sz w:val="23"/>
          <w:szCs w:val="23"/>
        </w:rPr>
        <w:t xml:space="preserve">/2023 ore </w:t>
      </w:r>
      <w:r w:rsidR="00BC5D44">
        <w:rPr>
          <w:rFonts w:cs="Libel Suit"/>
          <w:color w:val="000000"/>
          <w:sz w:val="23"/>
          <w:szCs w:val="23"/>
        </w:rPr>
        <w:t>9.30-17.30</w:t>
      </w:r>
    </w:p>
    <w:p w14:paraId="227E89EC" w14:textId="021BDBF5" w:rsidR="0056351A" w:rsidRDefault="00076CAE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26/04</w:t>
      </w:r>
      <w:r w:rsidR="0056351A">
        <w:rPr>
          <w:rFonts w:cs="Libel Suit"/>
          <w:color w:val="000000"/>
          <w:sz w:val="23"/>
          <w:szCs w:val="23"/>
        </w:rPr>
        <w:t xml:space="preserve">/2023 ore </w:t>
      </w:r>
      <w:r w:rsidR="00BC5D44">
        <w:rPr>
          <w:rFonts w:cs="Libel Suit"/>
          <w:color w:val="000000"/>
          <w:sz w:val="23"/>
          <w:szCs w:val="23"/>
        </w:rPr>
        <w:t>18</w:t>
      </w:r>
      <w:r w:rsidR="0056351A">
        <w:rPr>
          <w:rFonts w:cs="Libel Suit"/>
          <w:color w:val="000000"/>
          <w:sz w:val="23"/>
          <w:szCs w:val="23"/>
        </w:rPr>
        <w:t>.</w:t>
      </w:r>
      <w:r>
        <w:rPr>
          <w:rFonts w:cs="Libel Suit"/>
          <w:color w:val="000000"/>
          <w:sz w:val="23"/>
          <w:szCs w:val="23"/>
        </w:rPr>
        <w:t>3</w:t>
      </w:r>
      <w:r w:rsidR="0056351A">
        <w:rPr>
          <w:rFonts w:cs="Libel Suit"/>
          <w:color w:val="000000"/>
          <w:sz w:val="23"/>
          <w:szCs w:val="23"/>
        </w:rPr>
        <w:t>0-</w:t>
      </w:r>
      <w:r>
        <w:rPr>
          <w:rFonts w:cs="Libel Suit"/>
          <w:color w:val="000000"/>
          <w:sz w:val="23"/>
          <w:szCs w:val="23"/>
        </w:rPr>
        <w:t>20</w:t>
      </w:r>
      <w:r w:rsidR="0056351A">
        <w:rPr>
          <w:rFonts w:cs="Libel Suit"/>
          <w:color w:val="000000"/>
          <w:sz w:val="23"/>
          <w:szCs w:val="23"/>
        </w:rPr>
        <w:t>.</w:t>
      </w:r>
      <w:r>
        <w:rPr>
          <w:rFonts w:cs="Libel Suit"/>
          <w:color w:val="000000"/>
          <w:sz w:val="23"/>
          <w:szCs w:val="23"/>
        </w:rPr>
        <w:t>0</w:t>
      </w:r>
      <w:r w:rsidR="0056351A">
        <w:rPr>
          <w:rFonts w:cs="Libel Suit"/>
          <w:color w:val="000000"/>
          <w:sz w:val="23"/>
          <w:szCs w:val="23"/>
        </w:rPr>
        <w:t>0</w:t>
      </w:r>
    </w:p>
    <w:p w14:paraId="18831703" w14:textId="5770B16F" w:rsidR="0056351A" w:rsidRDefault="00BC5D44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03</w:t>
      </w:r>
      <w:r w:rsidR="00076CAE">
        <w:rPr>
          <w:rFonts w:cs="Libel Suit"/>
          <w:color w:val="000000"/>
          <w:sz w:val="23"/>
          <w:szCs w:val="23"/>
        </w:rPr>
        <w:t>/05</w:t>
      </w:r>
      <w:r w:rsidR="0056351A">
        <w:rPr>
          <w:rFonts w:cs="Libel Suit"/>
          <w:color w:val="000000"/>
          <w:sz w:val="23"/>
          <w:szCs w:val="23"/>
        </w:rPr>
        <w:t xml:space="preserve">/2023 ore </w:t>
      </w:r>
      <w:r w:rsidR="00076CAE">
        <w:rPr>
          <w:rFonts w:cs="Libel Suit"/>
          <w:color w:val="000000"/>
          <w:sz w:val="23"/>
          <w:szCs w:val="23"/>
        </w:rPr>
        <w:t>18.30-20.00</w:t>
      </w:r>
    </w:p>
    <w:p w14:paraId="51104F2D" w14:textId="4EACF568" w:rsidR="00BC5D44" w:rsidRDefault="00076CAE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10</w:t>
      </w:r>
      <w:r w:rsidR="00BC5D44">
        <w:rPr>
          <w:rFonts w:cs="Libel Suit"/>
          <w:color w:val="000000"/>
          <w:sz w:val="23"/>
          <w:szCs w:val="23"/>
        </w:rPr>
        <w:t>/0</w:t>
      </w:r>
      <w:r>
        <w:rPr>
          <w:rFonts w:cs="Libel Suit"/>
          <w:color w:val="000000"/>
          <w:sz w:val="23"/>
          <w:szCs w:val="23"/>
        </w:rPr>
        <w:t>5</w:t>
      </w:r>
      <w:r w:rsidR="00BC5D44">
        <w:rPr>
          <w:rFonts w:cs="Libel Suit"/>
          <w:color w:val="000000"/>
          <w:sz w:val="23"/>
          <w:szCs w:val="23"/>
        </w:rPr>
        <w:t xml:space="preserve">/2023 ore </w:t>
      </w:r>
      <w:r>
        <w:rPr>
          <w:rFonts w:cs="Libel Suit"/>
          <w:color w:val="000000"/>
          <w:sz w:val="23"/>
          <w:szCs w:val="23"/>
        </w:rPr>
        <w:t>18.30-20.00</w:t>
      </w:r>
    </w:p>
    <w:p w14:paraId="15A52439" w14:textId="09C87F5E" w:rsidR="00BC5D44" w:rsidRDefault="00BC5D44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1</w:t>
      </w:r>
      <w:r w:rsidR="00076CAE">
        <w:rPr>
          <w:rFonts w:cs="Libel Suit"/>
          <w:color w:val="000000"/>
          <w:sz w:val="23"/>
          <w:szCs w:val="23"/>
        </w:rPr>
        <w:t>7</w:t>
      </w:r>
      <w:r>
        <w:rPr>
          <w:rFonts w:cs="Libel Suit"/>
          <w:color w:val="000000"/>
          <w:sz w:val="23"/>
          <w:szCs w:val="23"/>
        </w:rPr>
        <w:t>/0</w:t>
      </w:r>
      <w:r w:rsidR="00076CAE">
        <w:rPr>
          <w:rFonts w:cs="Libel Suit"/>
          <w:color w:val="000000"/>
          <w:sz w:val="23"/>
          <w:szCs w:val="23"/>
        </w:rPr>
        <w:t>5</w:t>
      </w:r>
      <w:r>
        <w:rPr>
          <w:rFonts w:cs="Libel Suit"/>
          <w:color w:val="000000"/>
          <w:sz w:val="23"/>
          <w:szCs w:val="23"/>
        </w:rPr>
        <w:t xml:space="preserve">/2023 ore </w:t>
      </w:r>
      <w:r w:rsidR="00076CAE">
        <w:rPr>
          <w:rFonts w:cs="Libel Suit"/>
          <w:color w:val="000000"/>
          <w:sz w:val="23"/>
          <w:szCs w:val="23"/>
        </w:rPr>
        <w:t>18.30-20.00</w:t>
      </w:r>
    </w:p>
    <w:p w14:paraId="7E69F14C" w14:textId="77777777" w:rsidR="00076CAE" w:rsidRDefault="00076CAE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20</w:t>
      </w:r>
      <w:r w:rsidR="00BC5D44">
        <w:rPr>
          <w:rFonts w:cs="Libel Suit"/>
          <w:color w:val="000000"/>
          <w:sz w:val="23"/>
          <w:szCs w:val="23"/>
        </w:rPr>
        <w:t>/0</w:t>
      </w:r>
      <w:r>
        <w:rPr>
          <w:rFonts w:cs="Libel Suit"/>
          <w:color w:val="000000"/>
          <w:sz w:val="23"/>
          <w:szCs w:val="23"/>
        </w:rPr>
        <w:t>5</w:t>
      </w:r>
      <w:r w:rsidR="00BC5D44">
        <w:rPr>
          <w:rFonts w:cs="Libel Suit"/>
          <w:color w:val="000000"/>
          <w:sz w:val="23"/>
          <w:szCs w:val="23"/>
        </w:rPr>
        <w:t xml:space="preserve">/2023 ore </w:t>
      </w:r>
      <w:r>
        <w:rPr>
          <w:rFonts w:cs="Libel Suit"/>
          <w:color w:val="000000"/>
          <w:sz w:val="23"/>
          <w:szCs w:val="23"/>
        </w:rPr>
        <w:t>9.30-17.30</w:t>
      </w:r>
    </w:p>
    <w:p w14:paraId="3EBEBFE7" w14:textId="06572DB1" w:rsidR="00BC5D44" w:rsidRDefault="00BC5D44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2</w:t>
      </w:r>
      <w:r w:rsidR="00076CAE">
        <w:rPr>
          <w:rFonts w:cs="Libel Suit"/>
          <w:color w:val="000000"/>
          <w:sz w:val="23"/>
          <w:szCs w:val="23"/>
        </w:rPr>
        <w:t>4</w:t>
      </w:r>
      <w:r>
        <w:rPr>
          <w:rFonts w:cs="Libel Suit"/>
          <w:color w:val="000000"/>
          <w:sz w:val="23"/>
          <w:szCs w:val="23"/>
        </w:rPr>
        <w:t>/0</w:t>
      </w:r>
      <w:r w:rsidR="00076CAE">
        <w:rPr>
          <w:rFonts w:cs="Libel Suit"/>
          <w:color w:val="000000"/>
          <w:sz w:val="23"/>
          <w:szCs w:val="23"/>
        </w:rPr>
        <w:t>5</w:t>
      </w:r>
      <w:r>
        <w:rPr>
          <w:rFonts w:cs="Libel Suit"/>
          <w:color w:val="000000"/>
          <w:sz w:val="23"/>
          <w:szCs w:val="23"/>
        </w:rPr>
        <w:t xml:space="preserve">/2023 ore </w:t>
      </w:r>
      <w:r>
        <w:rPr>
          <w:rFonts w:cs="Libel Suit"/>
          <w:color w:val="000000"/>
          <w:sz w:val="23"/>
          <w:szCs w:val="23"/>
        </w:rPr>
        <w:t>18.</w:t>
      </w:r>
      <w:r w:rsidR="00076CAE">
        <w:rPr>
          <w:rFonts w:cs="Libel Suit"/>
          <w:color w:val="000000"/>
          <w:sz w:val="23"/>
          <w:szCs w:val="23"/>
        </w:rPr>
        <w:t>3</w:t>
      </w:r>
      <w:r>
        <w:rPr>
          <w:rFonts w:cs="Libel Suit"/>
          <w:color w:val="000000"/>
          <w:sz w:val="23"/>
          <w:szCs w:val="23"/>
        </w:rPr>
        <w:t>0-</w:t>
      </w:r>
      <w:r w:rsidR="00076CAE">
        <w:rPr>
          <w:rFonts w:cs="Libel Suit"/>
          <w:color w:val="000000"/>
          <w:sz w:val="23"/>
          <w:szCs w:val="23"/>
        </w:rPr>
        <w:t>20.00</w:t>
      </w:r>
    </w:p>
    <w:p w14:paraId="0F1B3EAD" w14:textId="039C9C7D" w:rsidR="00BC5D44" w:rsidRDefault="00076CAE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27/05</w:t>
      </w:r>
      <w:r w:rsidR="00BC5D44">
        <w:rPr>
          <w:rFonts w:cs="Libel Suit"/>
          <w:color w:val="000000"/>
          <w:sz w:val="23"/>
          <w:szCs w:val="23"/>
        </w:rPr>
        <w:t xml:space="preserve">/2023 ore </w:t>
      </w:r>
      <w:r w:rsidR="00BC5D44">
        <w:rPr>
          <w:rFonts w:cs="Libel Suit"/>
          <w:color w:val="000000"/>
          <w:sz w:val="23"/>
          <w:szCs w:val="23"/>
        </w:rPr>
        <w:t>9.30-17.30</w:t>
      </w:r>
    </w:p>
    <w:p w14:paraId="6910F5A9" w14:textId="6B4F52C5" w:rsidR="00BC5D44" w:rsidRDefault="00BC5D44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2</w:t>
      </w:r>
      <w:r w:rsidR="00076CAE">
        <w:rPr>
          <w:rFonts w:cs="Libel Suit"/>
          <w:color w:val="000000"/>
          <w:sz w:val="23"/>
          <w:szCs w:val="23"/>
        </w:rPr>
        <w:t>5</w:t>
      </w:r>
      <w:r>
        <w:rPr>
          <w:rFonts w:cs="Libel Suit"/>
          <w:color w:val="000000"/>
          <w:sz w:val="23"/>
          <w:szCs w:val="23"/>
        </w:rPr>
        <w:t>/0</w:t>
      </w:r>
      <w:r w:rsidR="00076CAE">
        <w:rPr>
          <w:rFonts w:cs="Libel Suit"/>
          <w:color w:val="000000"/>
          <w:sz w:val="23"/>
          <w:szCs w:val="23"/>
        </w:rPr>
        <w:t>6</w:t>
      </w:r>
      <w:r>
        <w:rPr>
          <w:rFonts w:cs="Libel Suit"/>
          <w:color w:val="000000"/>
          <w:sz w:val="23"/>
          <w:szCs w:val="23"/>
        </w:rPr>
        <w:t xml:space="preserve">/2023 ore </w:t>
      </w:r>
      <w:r>
        <w:rPr>
          <w:rFonts w:cs="Libel Suit"/>
          <w:color w:val="000000"/>
          <w:sz w:val="23"/>
          <w:szCs w:val="23"/>
        </w:rPr>
        <w:t>9.30-17.30</w:t>
      </w:r>
    </w:p>
    <w:p w14:paraId="7AE057C0" w14:textId="77777777" w:rsidR="000E3747" w:rsidRDefault="000E3747"/>
    <w:p w14:paraId="0B93496E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2048B664" w14:textId="4BB5C0C0" w:rsidR="00D57BC8" w:rsidRPr="00EA76A0" w:rsidRDefault="00D57BC8" w:rsidP="00D57BC8">
      <w:r w:rsidRPr="00EA76A0">
        <w:t>Mail: info@psicologilombardia.it</w:t>
      </w:r>
    </w:p>
    <w:p w14:paraId="12D0CEA8" w14:textId="21BC6BA3" w:rsidR="00A13F91" w:rsidRPr="00D57BC8" w:rsidRDefault="00D57BC8" w:rsidP="00D57BC8">
      <w:pPr>
        <w:rPr>
          <w:rFonts w:ascii="Poppins" w:hAnsi="Poppins" w:cs="Poppins"/>
          <w:color w:val="333333"/>
          <w:sz w:val="28"/>
          <w:szCs w:val="28"/>
        </w:rPr>
      </w:pPr>
      <w:r w:rsidRPr="00EA76A0">
        <w:t>Link al corso:</w:t>
      </w:r>
      <w:r w:rsidR="0056351A">
        <w:t xml:space="preserve"> </w:t>
      </w:r>
      <w:hyperlink r:id="rId7" w:history="1">
        <w:r w:rsidR="00076CAE" w:rsidRPr="00A94303">
          <w:rPr>
            <w:rStyle w:val="Collegamentoipertestuale"/>
          </w:rPr>
          <w:t>https://www.psicologilombardia.it/formazione/protocollo-mbct</w:t>
        </w:r>
      </w:hyperlink>
      <w:r w:rsidR="00076CAE">
        <w:t xml:space="preserve"> </w:t>
      </w:r>
    </w:p>
    <w:sectPr w:rsidR="00A13F91" w:rsidRPr="00D57BC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F44A" w14:textId="77777777" w:rsidR="00E74E89" w:rsidRDefault="00E74E89" w:rsidP="000E3747">
      <w:pPr>
        <w:spacing w:after="0" w:line="240" w:lineRule="auto"/>
      </w:pPr>
      <w:r>
        <w:separator/>
      </w:r>
    </w:p>
  </w:endnote>
  <w:endnote w:type="continuationSeparator" w:id="0">
    <w:p w14:paraId="26550981" w14:textId="77777777" w:rsidR="00E74E89" w:rsidRDefault="00E74E89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l Su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E145" w14:textId="77777777" w:rsidR="00E74E89" w:rsidRDefault="00E74E89" w:rsidP="000E3747">
      <w:pPr>
        <w:spacing w:after="0" w:line="240" w:lineRule="auto"/>
      </w:pPr>
      <w:r>
        <w:separator/>
      </w:r>
    </w:p>
  </w:footnote>
  <w:footnote w:type="continuationSeparator" w:id="0">
    <w:p w14:paraId="1E833EEF" w14:textId="77777777" w:rsidR="00E74E89" w:rsidRDefault="00E74E89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36D7C"/>
    <w:multiLevelType w:val="multilevel"/>
    <w:tmpl w:val="EF14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853E11"/>
    <w:multiLevelType w:val="multilevel"/>
    <w:tmpl w:val="87D2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BD5751"/>
    <w:multiLevelType w:val="multilevel"/>
    <w:tmpl w:val="06A0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8833865">
    <w:abstractNumId w:val="1"/>
  </w:num>
  <w:num w:numId="2" w16cid:durableId="593248084">
    <w:abstractNumId w:val="2"/>
  </w:num>
  <w:num w:numId="3" w16cid:durableId="239365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76CAE"/>
    <w:rsid w:val="000E3747"/>
    <w:rsid w:val="000E48D6"/>
    <w:rsid w:val="002A26C2"/>
    <w:rsid w:val="003075BF"/>
    <w:rsid w:val="003E68C0"/>
    <w:rsid w:val="004D14A9"/>
    <w:rsid w:val="0056351A"/>
    <w:rsid w:val="005874A9"/>
    <w:rsid w:val="005D2869"/>
    <w:rsid w:val="00751B1C"/>
    <w:rsid w:val="00775944"/>
    <w:rsid w:val="00830BDF"/>
    <w:rsid w:val="008B6607"/>
    <w:rsid w:val="009D66EA"/>
    <w:rsid w:val="009F5840"/>
    <w:rsid w:val="00A13F91"/>
    <w:rsid w:val="00A23B68"/>
    <w:rsid w:val="00AA7B1E"/>
    <w:rsid w:val="00AC27B2"/>
    <w:rsid w:val="00B74BFD"/>
    <w:rsid w:val="00B85329"/>
    <w:rsid w:val="00BC5D44"/>
    <w:rsid w:val="00D57BC8"/>
    <w:rsid w:val="00D75C59"/>
    <w:rsid w:val="00E74E89"/>
    <w:rsid w:val="00E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sicologilombardia.it/formazione/protocollo-mb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3</cp:revision>
  <dcterms:created xsi:type="dcterms:W3CDTF">2022-11-14T14:24:00Z</dcterms:created>
  <dcterms:modified xsi:type="dcterms:W3CDTF">2022-11-14T14:37:00Z</dcterms:modified>
</cp:coreProperties>
</file>