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DAE3FA"/>
  <w:body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731A36" w:themeColor="accent6" w:themeShade="80"/>
          <w:sz w:val="52"/>
          <w:szCs w:val="52"/>
        </w:rPr>
      </w:pPr>
      <w:r>
        <w:rPr>
          <w:rFonts w:cs="Calibri Light" w:cstheme="majorHAnsi" w:ascii="Calibri Light" w:hAnsi="Calibri Light"/>
          <w:b/>
          <w:bCs/>
          <w:color w:val="731A36" w:themeColor="accent6" w:themeShade="80"/>
          <w:sz w:val="52"/>
          <w:szCs w:val="52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731A36" w:themeColor="accent6" w:themeShade="80"/>
          <w:sz w:val="52"/>
          <w:szCs w:val="52"/>
        </w:rPr>
      </w:pPr>
      <w:r>
        <w:rPr>
          <w:rFonts w:cs="Calibri Light" w:cstheme="majorHAnsi" w:ascii="Calibri Light" w:hAnsi="Calibri Light"/>
          <w:b/>
          <w:bCs/>
          <w:color w:val="731A36" w:themeColor="accent6" w:themeShade="80"/>
          <w:sz w:val="52"/>
          <w:szCs w:val="52"/>
        </w:rPr>
        <w:drawing>
          <wp:anchor behindDoc="1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6919595" cy="3467100"/>
            <wp:effectExtent l="0" t="0" r="0" b="0"/>
            <wp:wrapNone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731A36" w:themeColor="accent6" w:themeShade="80"/>
          <w:sz w:val="52"/>
          <w:szCs w:val="52"/>
        </w:rPr>
      </w:pPr>
      <w:r>
        <w:rPr>
          <w:rFonts w:cs="Calibri Light" w:cstheme="majorHAnsi" w:ascii="Calibri Light" w:hAnsi="Calibri Light"/>
          <w:b/>
          <w:bCs/>
          <w:color w:val="731A36" w:themeColor="accent6" w:themeShade="80"/>
          <w:sz w:val="52"/>
          <w:szCs w:val="52"/>
        </w:rPr>
      </w:r>
    </w:p>
    <w:p>
      <w:pPr>
        <w:pStyle w:val="Normal"/>
        <w:tabs>
          <w:tab w:val="clear" w:pos="708"/>
          <w:tab w:val="left" w:pos="6300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  <w:color w:val="731A36" w:themeColor="accent6" w:themeShade="80"/>
          <w:sz w:val="52"/>
          <w:szCs w:val="5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731A36" w:themeColor="accent6" w:themeShade="80"/>
          <w:sz w:val="52"/>
          <w:szCs w:val="52"/>
        </w:rPr>
        <w:tab/>
      </w:r>
    </w:p>
    <w:p>
      <w:pPr>
        <w:pStyle w:val="Normal"/>
        <w:tabs>
          <w:tab w:val="clear" w:pos="708"/>
          <w:tab w:val="left" w:pos="7470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  <w:color w:val="C00000"/>
          <w:sz w:val="52"/>
          <w:szCs w:val="5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731A36" w:themeColor="accent6" w:themeShade="80"/>
          <w:sz w:val="52"/>
          <w:szCs w:val="52"/>
        </w:rPr>
        <w:t xml:space="preserve">                                                        </w:t>
      </w: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 xml:space="preserve">Il lutto: </w:t>
      </w:r>
    </w:p>
    <w:p>
      <w:pPr>
        <w:pStyle w:val="Normal"/>
        <w:tabs>
          <w:tab w:val="clear" w:pos="708"/>
          <w:tab w:val="left" w:pos="7470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  <w:color w:val="C00000"/>
          <w:sz w:val="52"/>
          <w:szCs w:val="5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 xml:space="preserve">                                                        </w:t>
      </w: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>aspetti clinici,</w:t>
      </w:r>
    </w:p>
    <w:p>
      <w:pPr>
        <w:pStyle w:val="Normal"/>
        <w:tabs>
          <w:tab w:val="clear" w:pos="708"/>
          <w:tab w:val="left" w:pos="7470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  <w:color w:val="C00000"/>
          <w:sz w:val="52"/>
          <w:szCs w:val="5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 xml:space="preserve">                                                        </w:t>
      </w: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>modelli e</w:t>
      </w:r>
    </w:p>
    <w:p>
      <w:pPr>
        <w:pStyle w:val="Normal"/>
        <w:tabs>
          <w:tab w:val="clear" w:pos="708"/>
          <w:tab w:val="left" w:pos="7470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  <w:color w:val="C00000"/>
          <w:sz w:val="52"/>
          <w:szCs w:val="5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 xml:space="preserve">                                                        </w:t>
      </w: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>interventi</w:t>
      </w:r>
    </w:p>
    <w:p>
      <w:pPr>
        <w:pStyle w:val="Normal"/>
        <w:tabs>
          <w:tab w:val="clear" w:pos="708"/>
          <w:tab w:val="left" w:pos="7470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  <w:color w:val="C00000"/>
          <w:sz w:val="52"/>
          <w:szCs w:val="5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 xml:space="preserve">                                                </w:t>
      </w:r>
    </w:p>
    <w:p>
      <w:pPr>
        <w:pStyle w:val="Normal"/>
        <w:tabs>
          <w:tab w:val="clear" w:pos="708"/>
          <w:tab w:val="left" w:pos="7470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  <w:color w:val="C00000"/>
          <w:sz w:val="48"/>
          <w:szCs w:val="4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C00000"/>
          <w:sz w:val="52"/>
          <w:szCs w:val="52"/>
        </w:rPr>
        <w:t xml:space="preserve">                                                 </w:t>
      </w: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color w:val="000000" w:themeColor="text1"/>
          <w:sz w:val="48"/>
          <w:szCs w:val="48"/>
        </w:rPr>
        <w:t>Giovedì 9 giugno 2022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731A36" w:themeColor="accent6" w:themeShade="80"/>
          <w:sz w:val="52"/>
          <w:szCs w:val="52"/>
        </w:rPr>
      </w:pPr>
      <w:r>
        <w:rPr>
          <w:rFonts w:cs="Calibri Light" w:cstheme="majorHAnsi" w:ascii="Calibri Light" w:hAnsi="Calibri Light"/>
          <w:b/>
          <w:bCs/>
          <w:color w:val="731A36" w:themeColor="accent6" w:themeShade="80"/>
          <w:sz w:val="52"/>
          <w:szCs w:val="52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3E3771A3">
                <wp:simplePos x="0" y="0"/>
                <wp:positionH relativeFrom="column">
                  <wp:posOffset>-121285</wp:posOffset>
                </wp:positionH>
                <wp:positionV relativeFrom="paragraph">
                  <wp:posOffset>349250</wp:posOffset>
                </wp:positionV>
                <wp:extent cx="3191510" cy="2534285"/>
                <wp:effectExtent l="0" t="0" r="28575" b="19050"/>
                <wp:wrapNone/>
                <wp:docPr id="2" name="Rettangolo con angoli arrotondati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40" cy="253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f99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 wp14:anchorId="522EF50E">
                <wp:simplePos x="0" y="0"/>
                <wp:positionH relativeFrom="margin">
                  <wp:posOffset>3202940</wp:posOffset>
                </wp:positionH>
                <wp:positionV relativeFrom="paragraph">
                  <wp:posOffset>358775</wp:posOffset>
                </wp:positionV>
                <wp:extent cx="3391535" cy="2524760"/>
                <wp:effectExtent l="0" t="0" r="19050" b="28575"/>
                <wp:wrapNone/>
                <wp:docPr id="3" name="Rettangolo con angoli arrotondati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840" cy="252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5840">
                          <a:solidFill>
                            <a:srgbClr val="ff99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before="100" w:after="0"/>
        <w:rPr>
          <w:rFonts w:ascii="Verdana" w:hAnsi="Verdana" w:eastAsia="Verdana" w:cs="Verdana"/>
          <w:b/>
          <w:b/>
          <w:bCs/>
          <w:spacing w:val="7"/>
          <w:w w:val="90"/>
          <w:lang w:eastAsia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206D9CB7">
                <wp:simplePos x="0" y="0"/>
                <wp:positionH relativeFrom="margin">
                  <wp:posOffset>3183890</wp:posOffset>
                </wp:positionH>
                <wp:positionV relativeFrom="paragraph">
                  <wp:posOffset>79375</wp:posOffset>
                </wp:positionV>
                <wp:extent cx="3557905" cy="2324735"/>
                <wp:effectExtent l="0" t="0" r="0" b="0"/>
                <wp:wrapNone/>
                <wp:docPr id="4" name="CasellaDiTes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160" cy="232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ind w:left="173" w:right="202" w:hanging="0"/>
                              <w:rPr>
                                <w:rFonts w:ascii="Verdana" w:hAnsi="Verdana" w:eastAsia="Verdana" w:cs="Verdana"/>
                                <w:color w:val="000000" w:themeColor="text1"/>
                                <w:spacing w:val="-1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1"/>
                                <w:kern w:val="2"/>
                                <w:sz w:val="20"/>
                                <w:szCs w:val="20"/>
                              </w:rPr>
                              <w:t>Il seminario, promosso dal Master di II livello in Cure Palliative e Terapia del Dolore per Psicologi del Dipartimento di Neuroscienze dell’Università degli Studi di Torino, è gratuito ed aperto a tutti gli interessati alla tematica trattata.</w:t>
                            </w:r>
                          </w:p>
                          <w:p>
                            <w:pPr>
                              <w:pStyle w:val="Contenutocornice"/>
                              <w:ind w:left="173" w:right="202" w:hanging="0"/>
                              <w:rPr>
                                <w:rFonts w:ascii="Verdana" w:hAnsi="Verdana" w:eastAsia="Verdana" w:cs="Verdana"/>
                                <w:color w:val="000000" w:themeColor="text1"/>
                                <w:spacing w:val="-1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1"/>
                                <w:kern w:val="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>
                            <w:pPr>
                              <w:pStyle w:val="Contenutocornice"/>
                              <w:ind w:left="173" w:hanging="0"/>
                              <w:rPr>
                                <w:rFonts w:ascii="Verdana" w:hAnsi="Verdana" w:eastAsia="Verdana" w:cs="Verdana"/>
                                <w:b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 w:cs="Verdana" w:ascii="Verdana" w:hAnsi="Verdan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Segreteria</w:t>
                            </w:r>
                            <w:r>
                              <w:rPr>
                                <w:rFonts w:eastAsia="Verdana" w:cs="Verdana" w:ascii="Verdana" w:hAnsi="Verdana"/>
                                <w:b/>
                                <w:bCs/>
                                <w:color w:val="000000" w:themeColor="text1"/>
                                <w:spacing w:val="40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Scientifica:</w:t>
                            </w:r>
                          </w:p>
                          <w:p>
                            <w:pPr>
                              <w:pStyle w:val="Contenutocornice"/>
                              <w:spacing w:before="2" w:after="0"/>
                              <w:ind w:left="173" w:hanging="0"/>
                              <w:rPr>
                                <w:rFonts w:ascii="Verdana" w:hAnsi="Verdana" w:eastAsia="Verdana" w:cs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Dott. Andrea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Bovero </w:t>
                            </w:r>
                          </w:p>
                          <w:p>
                            <w:pPr>
                              <w:pStyle w:val="Contenutocornice"/>
                              <w:spacing w:before="2" w:after="0"/>
                              <w:ind w:left="173" w:hanging="0"/>
                              <w:rPr/>
                            </w:pPr>
                            <w:hyperlink r:id="rId3">
                              <w:r>
                                <w:rPr>
                                  <w:rStyle w:val="CollegamentoInternet"/>
                                  <w:rFonts w:eastAsia="Verdana" w:cs="Verdana" w:ascii="Verdana" w:hAnsi="Verdana"/>
                                  <w:kern w:val="2"/>
                                  <w:sz w:val="20"/>
                                  <w:szCs w:val="20"/>
                                </w:rPr>
                                <w:t>abovero@cittadellasalute.to.it</w:t>
                              </w:r>
                            </w:hyperlink>
                          </w:p>
                          <w:p>
                            <w:pPr>
                              <w:pStyle w:val="Contenutocornice"/>
                              <w:ind w:left="176" w:hanging="0"/>
                              <w:rPr>
                                <w:rFonts w:ascii="Verdana" w:hAnsi="Verdana" w:eastAsia="Verdana" w:cs="Verdana"/>
                                <w:color w:val="000000" w:themeColor="text1"/>
                                <w:spacing w:val="14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Dott.ssa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15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Rossana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15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Botto</w:t>
                            </w:r>
                          </w:p>
                          <w:p>
                            <w:pPr>
                              <w:pStyle w:val="Contenutocornice"/>
                              <w:ind w:left="176" w:hanging="0"/>
                              <w:rPr/>
                            </w:pPr>
                            <w:hyperlink r:id="rId4">
                              <w:r>
                                <w:rPr>
                                  <w:rStyle w:val="CollegamentoInternet"/>
                                  <w:rFonts w:eastAsia="Verdana" w:cs="Verdana" w:ascii="Verdana" w:hAnsi="Verdana"/>
                                  <w:kern w:val="2"/>
                                  <w:sz w:val="20"/>
                                  <w:szCs w:val="20"/>
                                </w:rPr>
                                <w:t>rossana.botto@unito.it</w:t>
                              </w:r>
                            </w:hyperlink>
                          </w:p>
                          <w:p>
                            <w:pPr>
                              <w:pStyle w:val="Contenutocornice"/>
                              <w:ind w:left="173" w:hanging="0"/>
                              <w:rPr>
                                <w:rFonts w:ascii="Verdana" w:hAnsi="Verdana" w:eastAsia="Verdana" w:cs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SSD Psicologia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Clinica,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A.O.U.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Città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della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Salute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della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Scienza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Torino; Dipartimento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5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Neuroscienze, Università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degli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Studi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Verdana" w:ascii="Verdana" w:hAnsi="Verdan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Torino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cs="" w:ascii="Calibri Light" w:hAnsi="Calibri Light" w:cstheme="minorBidi"/>
                                <w:b/>
                                <w:bCs/>
                                <w:color w:val="731A36"/>
                                <w:kern w:val="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DiTesto 4" stroked="f" style="position:absolute;margin-left:250.7pt;margin-top:6.25pt;width:280.05pt;height:182.95pt;mso-position-horizontal-relative:margin" wp14:anchorId="206D9CB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ind w:left="173" w:right="202" w:hanging="0"/>
                        <w:rPr>
                          <w:rFonts w:ascii="Verdana" w:hAnsi="Verdana" w:eastAsia="Verdana" w:cs="Verdana"/>
                          <w:color w:val="000000" w:themeColor="text1"/>
                          <w:spacing w:val="-1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1"/>
                          <w:kern w:val="2"/>
                          <w:sz w:val="20"/>
                          <w:szCs w:val="20"/>
                        </w:rPr>
                        <w:t>Il seminario, promosso dal Master di II livello in Cure Palliative e Terapia del Dolore per Psicologi del Dipartimento di Neuroscienze dell’Università degli Studi di Torino, è gratuito ed aperto a tutti gli interessati alla tematica trattata.</w:t>
                      </w:r>
                    </w:p>
                    <w:p>
                      <w:pPr>
                        <w:pStyle w:val="Contenutocornice"/>
                        <w:ind w:left="173" w:right="202" w:hanging="0"/>
                        <w:rPr>
                          <w:rFonts w:ascii="Verdana" w:hAnsi="Verdana" w:eastAsia="Verdana" w:cs="Verdana"/>
                          <w:color w:val="000000" w:themeColor="text1"/>
                          <w:spacing w:val="-1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1"/>
                          <w:kern w:val="2"/>
                          <w:sz w:val="20"/>
                          <w:szCs w:val="20"/>
                        </w:rPr>
                        <w:t> </w:t>
                      </w:r>
                    </w:p>
                    <w:p>
                      <w:pPr>
                        <w:pStyle w:val="Contenutocornice"/>
                        <w:ind w:left="173" w:hanging="0"/>
                        <w:rPr>
                          <w:rFonts w:ascii="Verdana" w:hAnsi="Verdana" w:eastAsia="Verdana" w:cs="Verdana"/>
                          <w:b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eastAsia="Verdana" w:cs="Verdana" w:ascii="Verdana" w:hAnsi="Verdan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Segreteria</w:t>
                      </w:r>
                      <w:r>
                        <w:rPr>
                          <w:rFonts w:eastAsia="Verdana" w:cs="Verdana" w:ascii="Verdana" w:hAnsi="Verdana"/>
                          <w:b/>
                          <w:bCs/>
                          <w:color w:val="000000" w:themeColor="text1"/>
                          <w:spacing w:val="40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Scientifica:</w:t>
                      </w:r>
                    </w:p>
                    <w:p>
                      <w:pPr>
                        <w:pStyle w:val="Contenutocornice"/>
                        <w:spacing w:before="2" w:after="0"/>
                        <w:ind w:left="173" w:hanging="0"/>
                        <w:rPr>
                          <w:rFonts w:ascii="Verdana" w:hAnsi="Verdana" w:eastAsia="Verdana" w:cs="Verdana"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Dott. Andrea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3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Bovero </w:t>
                      </w:r>
                    </w:p>
                    <w:p>
                      <w:pPr>
                        <w:pStyle w:val="Contenutocornice"/>
                        <w:spacing w:before="2" w:after="0"/>
                        <w:ind w:left="173" w:hanging="0"/>
                        <w:rPr/>
                      </w:pPr>
                      <w:hyperlink r:id="rId5">
                        <w:r>
                          <w:rPr>
                            <w:rStyle w:val="CollegamentoInternet"/>
                            <w:rFonts w:eastAsia="Verdana" w:cs="Verdana" w:ascii="Verdana" w:hAnsi="Verdana"/>
                            <w:kern w:val="2"/>
                            <w:sz w:val="20"/>
                            <w:szCs w:val="20"/>
                          </w:rPr>
                          <w:t>abovero@cittadellasalute.to.it</w:t>
                        </w:r>
                      </w:hyperlink>
                    </w:p>
                    <w:p>
                      <w:pPr>
                        <w:pStyle w:val="Contenutocornice"/>
                        <w:ind w:left="176" w:hanging="0"/>
                        <w:rPr>
                          <w:rFonts w:ascii="Verdana" w:hAnsi="Verdana" w:eastAsia="Verdana" w:cs="Verdana"/>
                          <w:color w:val="000000" w:themeColor="text1"/>
                          <w:spacing w:val="14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Dott.ssa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15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Rossana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15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Botto</w:t>
                      </w:r>
                    </w:p>
                    <w:p>
                      <w:pPr>
                        <w:pStyle w:val="Contenutocornice"/>
                        <w:ind w:left="176" w:hanging="0"/>
                        <w:rPr/>
                      </w:pPr>
                      <w:hyperlink r:id="rId6">
                        <w:r>
                          <w:rPr>
                            <w:rStyle w:val="CollegamentoInternet"/>
                            <w:rFonts w:eastAsia="Verdana" w:cs="Verdana" w:ascii="Verdana" w:hAnsi="Verdana"/>
                            <w:kern w:val="2"/>
                            <w:sz w:val="20"/>
                            <w:szCs w:val="20"/>
                          </w:rPr>
                          <w:t>rossana.botto@unito.it</w:t>
                        </w:r>
                      </w:hyperlink>
                    </w:p>
                    <w:p>
                      <w:pPr>
                        <w:pStyle w:val="Contenutocornice"/>
                        <w:ind w:left="173" w:hanging="0"/>
                        <w:rPr>
                          <w:rFonts w:ascii="Verdana" w:hAnsi="Verdana" w:eastAsia="Verdana" w:cs="Verdana"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SSD Psicologia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Clinica,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A.O.U.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3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Città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della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Salute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della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3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Scienza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Torino; Dipartimento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5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Neuroscienze, Università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degli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Studi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spacing w:val="-14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Verdana" w:cs="Verdana" w:ascii="Verdana" w:hAnsi="Verdana"/>
                          <w:color w:val="000000" w:themeColor="text1"/>
                          <w:kern w:val="2"/>
                          <w:sz w:val="20"/>
                          <w:szCs w:val="20"/>
                        </w:rPr>
                        <w:t>Torino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cs="" w:ascii="Calibri Light" w:hAnsi="Calibri Light" w:cstheme="minorBidi"/>
                          <w:b/>
                          <w:bCs/>
                          <w:color w:val="731A36"/>
                          <w:kern w:val="2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Verdana" w:cs="Verdana" w:ascii="Verdana" w:hAnsi="Verdana"/>
          <w:b/>
          <w:bCs/>
          <w:w w:val="95"/>
          <w:lang w:eastAsia="en-US"/>
        </w:rPr>
        <w:t>9.00   Introduzione</w:t>
      </w:r>
      <w:r>
        <w:rPr>
          <w:rFonts w:eastAsia="Verdana" w:cs="Verdana" w:ascii="Verdana" w:hAnsi="Verdana"/>
          <w:b/>
          <w:bCs/>
          <w:spacing w:val="8"/>
          <w:w w:val="9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90"/>
          <w:lang w:eastAsia="en-US"/>
        </w:rPr>
        <w:t>ai</w:t>
      </w:r>
      <w:r>
        <w:rPr>
          <w:rFonts w:eastAsia="Verdana" w:cs="Verdana" w:ascii="Verdana" w:hAnsi="Verdana"/>
          <w:b/>
          <w:bCs/>
          <w:spacing w:val="8"/>
          <w:w w:val="9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90"/>
          <w:lang w:eastAsia="en-US"/>
        </w:rPr>
        <w:t>lavori:</w:t>
      </w:r>
      <w:r>
        <w:rPr>
          <w:rFonts w:eastAsia="Verdana" w:cs="Verdana" w:ascii="Verdana" w:hAnsi="Verdana"/>
          <w:b/>
          <w:bCs/>
          <w:spacing w:val="7"/>
          <w:w w:val="90"/>
          <w:lang w:eastAsia="en-US"/>
        </w:rPr>
        <w:t xml:space="preserve"> </w:t>
      </w:r>
    </w:p>
    <w:p>
      <w:pPr>
        <w:pStyle w:val="Normal"/>
        <w:widowControl w:val="false"/>
        <w:rPr>
          <w:rFonts w:ascii="Verdana" w:hAnsi="Verdana" w:eastAsia="Verdana" w:cs="Verdana"/>
          <w:lang w:eastAsia="en-US"/>
        </w:rPr>
      </w:pPr>
      <w:r>
        <w:rPr>
          <w:rFonts w:eastAsia="Verdana" w:cs="Verdana" w:ascii="Verdana" w:hAnsi="Verdana"/>
          <w:b/>
          <w:bCs/>
          <w:spacing w:val="7"/>
          <w:w w:val="90"/>
          <w:lang w:eastAsia="en-US"/>
        </w:rPr>
        <w:t xml:space="preserve">          </w:t>
      </w:r>
      <w:r>
        <w:rPr>
          <w:rFonts w:eastAsia="Verdana" w:cs="Verdana" w:ascii="Verdana" w:hAnsi="Verdana"/>
          <w:w w:val="90"/>
          <w:lang w:eastAsia="en-US"/>
        </w:rPr>
        <w:t>Prof.</w:t>
      </w:r>
      <w:r>
        <w:rPr>
          <w:rFonts w:eastAsia="Verdana" w:cs="Verdana" w:ascii="Verdana" w:hAnsi="Verdana"/>
          <w:spacing w:val="8"/>
          <w:w w:val="90"/>
          <w:lang w:eastAsia="en-US"/>
        </w:rPr>
        <w:t xml:space="preserve"> </w:t>
      </w:r>
      <w:r>
        <w:rPr>
          <w:rFonts w:eastAsia="Verdana" w:cs="Verdana" w:ascii="Verdana" w:hAnsi="Verdana"/>
          <w:w w:val="90"/>
          <w:lang w:eastAsia="en-US"/>
        </w:rPr>
        <w:t>Andrea Calvo</w:t>
      </w:r>
    </w:p>
    <w:p>
      <w:pPr>
        <w:pStyle w:val="Normal"/>
        <w:widowControl w:val="false"/>
        <w:spacing w:before="3" w:after="0"/>
        <w:rPr>
          <w:rFonts w:ascii="Verdana" w:hAnsi="Verdana" w:eastAsia="Verdana" w:cs="Verdana"/>
          <w:b/>
          <w:b/>
          <w:bCs/>
          <w:spacing w:val="17"/>
          <w:w w:val="80"/>
          <w:lang w:eastAsia="en-US"/>
        </w:rPr>
      </w:pPr>
      <w:r>
        <w:rPr>
          <w:rFonts w:eastAsia="Verdana" w:cs="Verdana" w:ascii="Verdana" w:hAnsi="Verdana"/>
          <w:b/>
          <w:bCs/>
          <w:w w:val="90"/>
          <w:lang w:eastAsia="en-US"/>
        </w:rPr>
        <w:t xml:space="preserve">09.10  </w:t>
      </w:r>
      <w:r>
        <w:rPr>
          <w:rFonts w:eastAsia="Verdana" w:cs="Verdana" w:ascii="Verdana" w:hAnsi="Verdana"/>
          <w:b/>
          <w:bCs/>
          <w:w w:val="80"/>
          <w:lang w:eastAsia="en-US"/>
        </w:rPr>
        <w:t>Il</w:t>
      </w:r>
      <w:r>
        <w:rPr>
          <w:rFonts w:eastAsia="Verdana" w:cs="Verdana" w:ascii="Verdana" w:hAnsi="Verdana"/>
          <w:b/>
          <w:bCs/>
          <w:spacing w:val="16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lutto: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aspetti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clinici,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</w:p>
    <w:p>
      <w:pPr>
        <w:pStyle w:val="Normal"/>
        <w:widowControl w:val="false"/>
        <w:spacing w:before="3" w:after="0"/>
        <w:rPr>
          <w:rFonts w:ascii="Verdana" w:hAnsi="Verdana" w:eastAsia="Verdana" w:cs="Verdana"/>
          <w:b/>
          <w:b/>
          <w:bCs/>
          <w:spacing w:val="-63"/>
          <w:w w:val="80"/>
          <w:lang w:eastAsia="en-US"/>
        </w:rPr>
      </w:pP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         </w:t>
      </w:r>
      <w:r>
        <w:rPr>
          <w:rFonts w:eastAsia="Verdana" w:cs="Verdana" w:ascii="Verdana" w:hAnsi="Verdana"/>
          <w:b/>
          <w:bCs/>
          <w:w w:val="80"/>
          <w:lang w:eastAsia="en-US"/>
        </w:rPr>
        <w:t>modelli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e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interventi</w:t>
      </w:r>
      <w:r>
        <w:rPr>
          <w:rFonts w:eastAsia="Verdana" w:cs="Verdana" w:ascii="Verdana" w:hAnsi="Verdana"/>
          <w:b/>
          <w:bCs/>
          <w:spacing w:val="-63"/>
          <w:w w:val="80"/>
          <w:lang w:eastAsia="en-US"/>
        </w:rPr>
        <w:t xml:space="preserve">   </w:t>
      </w:r>
    </w:p>
    <w:p>
      <w:pPr>
        <w:pStyle w:val="Normal"/>
        <w:widowControl w:val="false"/>
        <w:spacing w:lineRule="auto" w:line="240" w:before="3" w:after="0"/>
        <w:ind w:left="1073" w:right="4068" w:hanging="793"/>
        <w:rPr>
          <w:rFonts w:ascii="Verdana" w:hAnsi="Verdana" w:eastAsia="Verdana" w:cs="Verdana"/>
          <w:lang w:eastAsia="en-US"/>
        </w:rPr>
      </w:pPr>
      <w:r>
        <w:rPr>
          <w:rFonts w:eastAsia="Verdana" w:cs="Verdana" w:ascii="Verdana" w:hAnsi="Verdana"/>
          <w:b/>
          <w:bCs/>
          <w:w w:val="80"/>
          <w:lang w:eastAsia="en-US"/>
        </w:rPr>
        <w:t xml:space="preserve">        </w:t>
      </w:r>
      <w:r>
        <w:rPr>
          <w:rFonts w:eastAsia="Verdana" w:cs="Verdana" w:ascii="Verdana" w:hAnsi="Verdana"/>
          <w:b/>
          <w:bCs/>
          <w:w w:val="95"/>
          <w:lang w:eastAsia="en-US"/>
        </w:rPr>
        <w:t>Parte</w:t>
      </w:r>
      <w:r>
        <w:rPr>
          <w:rFonts w:eastAsia="Verdana" w:cs="Verdana" w:ascii="Verdana" w:hAnsi="Verdana"/>
          <w:b/>
          <w:bCs/>
          <w:spacing w:val="-13"/>
          <w:w w:val="95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95"/>
          <w:lang w:eastAsia="en-US"/>
        </w:rPr>
        <w:t>I</w:t>
      </w:r>
      <w:r>
        <w:rPr>
          <w:rFonts w:eastAsia="Verdana" w:cs="Verdana" w:ascii="Verdana" w:hAnsi="Verdana"/>
          <w:w w:val="95"/>
          <w:lang w:eastAsia="en-US"/>
        </w:rPr>
        <w:t>:</w:t>
      </w:r>
      <w:r>
        <w:rPr>
          <w:rFonts w:eastAsia="Verdana" w:cs="Verdana" w:ascii="Verdana" w:hAnsi="Verdana"/>
          <w:spacing w:val="-13"/>
          <w:w w:val="95"/>
          <w:lang w:eastAsia="en-US"/>
        </w:rPr>
        <w:t xml:space="preserve"> </w:t>
      </w:r>
      <w:r>
        <w:rPr>
          <w:rFonts w:eastAsia="Verdana" w:cs="Verdana" w:ascii="Verdana" w:hAnsi="Verdana"/>
          <w:w w:val="95"/>
          <w:lang w:eastAsia="en-US"/>
        </w:rPr>
        <w:t>Prof.</w:t>
      </w:r>
      <w:r>
        <w:rPr>
          <w:rFonts w:eastAsia="Verdana" w:cs="Verdana" w:ascii="Verdana" w:hAnsi="Verdana"/>
          <w:spacing w:val="-15"/>
          <w:w w:val="95"/>
          <w:lang w:eastAsia="en-US"/>
        </w:rPr>
        <w:t xml:space="preserve"> </w:t>
      </w:r>
      <w:r>
        <w:rPr>
          <w:rFonts w:eastAsia="Verdana" w:cs="Verdana" w:ascii="Verdana" w:hAnsi="Verdana"/>
          <w:w w:val="95"/>
          <w:lang w:eastAsia="en-US"/>
        </w:rPr>
        <w:t>Francesco</w:t>
      </w:r>
      <w:r>
        <w:rPr>
          <w:rFonts w:eastAsia="Verdana" w:cs="Verdana" w:ascii="Verdana" w:hAnsi="Verdana"/>
          <w:spacing w:val="-15"/>
          <w:w w:val="95"/>
          <w:lang w:eastAsia="en-US"/>
        </w:rPr>
        <w:t xml:space="preserve"> </w:t>
      </w:r>
      <w:r>
        <w:rPr>
          <w:rFonts w:eastAsia="Verdana" w:cs="Verdana" w:ascii="Verdana" w:hAnsi="Verdana"/>
          <w:w w:val="95"/>
          <w:lang w:eastAsia="en-US"/>
        </w:rPr>
        <w:t>Campione</w:t>
      </w:r>
    </w:p>
    <w:p>
      <w:pPr>
        <w:pStyle w:val="Normal"/>
        <w:widowControl w:val="false"/>
        <w:spacing w:lineRule="exact" w:line="291"/>
        <w:rPr>
          <w:rFonts w:ascii="Verdana" w:hAnsi="Verdana" w:eastAsia="Verdana" w:cs="Verdana"/>
          <w:b/>
          <w:b/>
          <w:bCs/>
          <w:lang w:eastAsia="en-US"/>
        </w:rPr>
      </w:pPr>
      <w:r>
        <w:rPr>
          <w:rFonts w:eastAsia="Verdana" w:cs="Verdana" w:ascii="Verdana" w:hAnsi="Verdana"/>
          <w:b/>
          <w:bCs/>
          <w:spacing w:val="-1"/>
          <w:w w:val="95"/>
          <w:lang w:eastAsia="en-US"/>
        </w:rPr>
        <w:t>12.30</w:t>
      </w:r>
      <w:r>
        <w:rPr>
          <w:rFonts w:eastAsia="Verdana" w:cs="Verdana" w:ascii="Verdana" w:hAnsi="Verdana"/>
          <w:b/>
          <w:bCs/>
          <w:spacing w:val="51"/>
          <w:w w:val="95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spacing w:val="-1"/>
          <w:w w:val="95"/>
          <w:lang w:eastAsia="en-US"/>
        </w:rPr>
        <w:t>Discussione</w:t>
      </w:r>
      <w:r>
        <w:rPr>
          <w:rFonts w:ascii="Verdana" w:hAnsi="Verdana"/>
          <w:b/>
          <w:bCs/>
        </w:rPr>
        <w:t xml:space="preserve"> </w:t>
      </w:r>
    </w:p>
    <w:p>
      <w:pPr>
        <w:pStyle w:val="Normal"/>
        <w:widowControl w:val="false"/>
        <w:spacing w:before="2" w:after="0"/>
        <w:rPr>
          <w:rFonts w:ascii="Verdana" w:hAnsi="Verdana" w:eastAsia="Verdana" w:cs="Verdana"/>
          <w:b/>
          <w:b/>
          <w:bCs/>
          <w:lang w:eastAsia="en-US"/>
        </w:rPr>
      </w:pPr>
      <w:r>
        <w:rPr>
          <w:rFonts w:eastAsia="Verdana" w:cs="Verdana" w:ascii="Verdana" w:hAnsi="Verdana"/>
          <w:b/>
          <w:bCs/>
          <w:spacing w:val="-1"/>
          <w:w w:val="95"/>
          <w:lang w:eastAsia="en-US"/>
        </w:rPr>
        <w:t>13.00</w:t>
      </w:r>
      <w:r>
        <w:rPr>
          <w:rFonts w:eastAsia="Verdana" w:cs="Verdana" w:ascii="Verdana" w:hAnsi="Verdana"/>
          <w:b/>
          <w:bCs/>
          <w:spacing w:val="34"/>
          <w:w w:val="95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spacing w:val="-1"/>
          <w:w w:val="95"/>
          <w:lang w:eastAsia="en-US"/>
        </w:rPr>
        <w:t>Lunch</w:t>
      </w:r>
      <w:r>
        <w:rPr>
          <w:rFonts w:eastAsia="Verdana" w:cs="Verdana" w:ascii="Verdana" w:hAnsi="Verdana"/>
          <w:b/>
          <w:bCs/>
          <w:spacing w:val="-16"/>
          <w:w w:val="95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spacing w:val="-1"/>
          <w:w w:val="95"/>
          <w:lang w:eastAsia="en-US"/>
        </w:rPr>
        <w:t>break</w:t>
      </w:r>
    </w:p>
    <w:p>
      <w:pPr>
        <w:pStyle w:val="Normal"/>
        <w:widowControl w:val="false"/>
        <w:spacing w:lineRule="auto" w:line="240" w:before="3" w:after="0"/>
        <w:ind w:right="4068" w:hanging="0"/>
        <w:rPr>
          <w:rFonts w:ascii="Verdana" w:hAnsi="Verdana" w:eastAsia="Verdana" w:cs="Verdana"/>
          <w:b/>
          <w:b/>
          <w:bCs/>
          <w:spacing w:val="17"/>
          <w:w w:val="80"/>
          <w:lang w:eastAsia="en-US"/>
        </w:rPr>
      </w:pPr>
      <w:r>
        <w:rPr>
          <w:rFonts w:eastAsia="Verdana" w:cs="Verdana" w:ascii="Verdana" w:hAnsi="Verdana"/>
          <w:b/>
          <w:bCs/>
          <w:w w:val="80"/>
          <w:lang w:eastAsia="en-US"/>
        </w:rPr>
        <w:t>14.15</w:t>
      </w:r>
      <w:r>
        <w:rPr>
          <w:rFonts w:eastAsia="Verdana" w:cs="Verdana" w:ascii="Verdana" w:hAnsi="Verdana"/>
          <w:b/>
          <w:bCs/>
          <w:spacing w:val="37"/>
          <w:w w:val="80"/>
          <w:lang w:eastAsia="en-US"/>
        </w:rPr>
        <w:t xml:space="preserve">  </w:t>
      </w:r>
      <w:r>
        <w:rPr>
          <w:rFonts w:eastAsia="Verdana" w:cs="Verdana" w:ascii="Verdana" w:hAnsi="Verdana"/>
          <w:b/>
          <w:bCs/>
          <w:w w:val="80"/>
          <w:lang w:eastAsia="en-US"/>
        </w:rPr>
        <w:t>Il</w:t>
      </w:r>
      <w:r>
        <w:rPr>
          <w:rFonts w:eastAsia="Verdana" w:cs="Verdana" w:ascii="Verdana" w:hAnsi="Verdana"/>
          <w:b/>
          <w:bCs/>
          <w:spacing w:val="16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lutto: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aspetti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clinici,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</w:p>
    <w:p>
      <w:pPr>
        <w:pStyle w:val="Normal"/>
        <w:widowControl w:val="false"/>
        <w:spacing w:lineRule="auto" w:line="240" w:before="3" w:after="0"/>
        <w:ind w:right="4068" w:hanging="0"/>
        <w:rPr>
          <w:rFonts w:ascii="Verdana" w:hAnsi="Verdana" w:eastAsia="Verdana" w:cs="Verdana"/>
          <w:b/>
          <w:b/>
          <w:bCs/>
          <w:w w:val="80"/>
          <w:lang w:eastAsia="en-US"/>
        </w:rPr>
      </w:pP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         </w:t>
      </w:r>
      <w:r>
        <w:rPr>
          <w:rFonts w:eastAsia="Verdana" w:cs="Verdana" w:ascii="Verdana" w:hAnsi="Verdana"/>
          <w:b/>
          <w:bCs/>
          <w:w w:val="80"/>
          <w:lang w:eastAsia="en-US"/>
        </w:rPr>
        <w:t>modelli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e</w:t>
      </w:r>
      <w:r>
        <w:rPr>
          <w:rFonts w:eastAsia="Verdana" w:cs="Verdana" w:ascii="Verdana" w:hAnsi="Verdana"/>
          <w:b/>
          <w:bCs/>
          <w:spacing w:val="17"/>
          <w:w w:val="8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80"/>
          <w:lang w:eastAsia="en-US"/>
        </w:rPr>
        <w:t>interventi</w:t>
      </w:r>
    </w:p>
    <w:p>
      <w:pPr>
        <w:pStyle w:val="Normal"/>
        <w:widowControl w:val="false"/>
        <w:spacing w:lineRule="auto" w:line="240" w:before="3" w:after="0"/>
        <w:ind w:left="1073" w:right="4068" w:hanging="793"/>
        <w:rPr>
          <w:rFonts w:ascii="Verdana" w:hAnsi="Verdana" w:eastAsia="Verdana" w:cs="Verdana"/>
          <w:b/>
          <w:b/>
          <w:bCs/>
          <w:lang w:eastAsia="en-US"/>
        </w:rPr>
      </w:pPr>
      <w:r>
        <w:rPr>
          <w:rFonts w:eastAsia="Verdana" w:cs="Verdana" w:ascii="Verdana" w:hAnsi="Verdana"/>
          <w:b/>
          <w:bCs/>
          <w:w w:val="80"/>
          <w:lang w:eastAsia="en-US"/>
        </w:rPr>
        <w:t xml:space="preserve">        </w:t>
      </w:r>
      <w:r>
        <w:rPr>
          <w:rFonts w:eastAsia="Verdana" w:cs="Verdana" w:ascii="Verdana" w:hAnsi="Verdana"/>
          <w:b/>
          <w:bCs/>
          <w:w w:val="90"/>
          <w:lang w:eastAsia="en-US"/>
        </w:rPr>
        <w:t>Parte</w:t>
      </w:r>
      <w:r>
        <w:rPr>
          <w:rFonts w:eastAsia="Verdana" w:cs="Verdana" w:ascii="Verdana" w:hAnsi="Verdana"/>
          <w:b/>
          <w:bCs/>
          <w:spacing w:val="2"/>
          <w:w w:val="9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90"/>
          <w:lang w:eastAsia="en-US"/>
        </w:rPr>
        <w:t>II:</w:t>
      </w:r>
      <w:r>
        <w:rPr>
          <w:rFonts w:eastAsia="Verdana" w:cs="Verdana" w:ascii="Verdana" w:hAnsi="Verdana"/>
          <w:b/>
          <w:bCs/>
          <w:spacing w:val="1"/>
          <w:w w:val="90"/>
          <w:lang w:eastAsia="en-US"/>
        </w:rPr>
        <w:t xml:space="preserve"> </w:t>
      </w:r>
      <w:r>
        <w:rPr>
          <w:rFonts w:eastAsia="Verdana" w:cs="Verdana" w:ascii="Verdana" w:hAnsi="Verdana"/>
          <w:w w:val="90"/>
          <w:lang w:eastAsia="en-US"/>
        </w:rPr>
        <w:t>Prof.</w:t>
      </w:r>
      <w:r>
        <w:rPr>
          <w:rFonts w:eastAsia="Verdana" w:cs="Verdana" w:ascii="Verdana" w:hAnsi="Verdana"/>
          <w:spacing w:val="-1"/>
          <w:w w:val="90"/>
          <w:lang w:eastAsia="en-US"/>
        </w:rPr>
        <w:t xml:space="preserve"> </w:t>
      </w:r>
      <w:r>
        <w:rPr>
          <w:rFonts w:eastAsia="Verdana" w:cs="Verdana" w:ascii="Verdana" w:hAnsi="Verdana"/>
          <w:w w:val="90"/>
          <w:lang w:eastAsia="en-US"/>
        </w:rPr>
        <w:t>Francesco</w:t>
      </w:r>
      <w:r>
        <w:rPr>
          <w:rFonts w:eastAsia="Verdana" w:cs="Verdana" w:ascii="Verdana" w:hAnsi="Verdana"/>
          <w:spacing w:val="-1"/>
          <w:w w:val="90"/>
          <w:lang w:eastAsia="en-US"/>
        </w:rPr>
        <w:t xml:space="preserve"> </w:t>
      </w:r>
      <w:r>
        <w:rPr>
          <w:rFonts w:eastAsia="Verdana" w:cs="Verdana" w:ascii="Verdana" w:hAnsi="Verdana"/>
          <w:w w:val="90"/>
          <w:lang w:eastAsia="en-US"/>
        </w:rPr>
        <w:t>Campione</w:t>
      </w:r>
    </w:p>
    <w:p>
      <w:pPr>
        <w:pStyle w:val="Normal"/>
        <w:widowControl w:val="false"/>
        <w:spacing w:lineRule="exact" w:line="291"/>
        <w:rPr>
          <w:rFonts w:ascii="Verdana" w:hAnsi="Verdana" w:eastAsia="Verdana" w:cs="Verdana"/>
          <w:b/>
          <w:b/>
          <w:bCs/>
          <w:sz w:val="20"/>
          <w:szCs w:val="20"/>
          <w:lang w:eastAsia="en-US"/>
        </w:rPr>
      </w:pPr>
      <w:r>
        <w:rPr>
          <w:rFonts w:eastAsia="Verdana" w:cs="Verdana" w:ascii="Verdana" w:hAnsi="Verdana"/>
          <w:b/>
          <w:bCs/>
          <w:w w:val="90"/>
          <w:lang w:eastAsia="en-US"/>
        </w:rPr>
        <w:t>16.30</w:t>
      </w:r>
      <w:r>
        <w:rPr>
          <w:rFonts w:eastAsia="Verdana" w:cs="Verdana" w:ascii="Verdana" w:hAnsi="Verdana"/>
          <w:b/>
          <w:bCs/>
          <w:spacing w:val="13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90"/>
          <w:lang w:eastAsia="en-US"/>
        </w:rPr>
        <w:t>Discussione</w:t>
      </w:r>
      <w:r>
        <w:rPr>
          <w:rFonts w:eastAsia="Verdana" w:cs="Verdana" w:ascii="Verdana" w:hAnsi="Verdana"/>
          <w:b/>
          <w:bCs/>
          <w:spacing w:val="-5"/>
          <w:w w:val="9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90"/>
          <w:lang w:eastAsia="en-US"/>
        </w:rPr>
        <w:t>e</w:t>
      </w:r>
      <w:r>
        <w:rPr>
          <w:rFonts w:eastAsia="Verdana" w:cs="Verdana" w:ascii="Verdana" w:hAnsi="Verdana"/>
          <w:b/>
          <w:bCs/>
          <w:spacing w:val="-4"/>
          <w:w w:val="9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90"/>
          <w:lang w:eastAsia="en-US"/>
        </w:rPr>
        <w:t>chiusura</w:t>
      </w:r>
      <w:r>
        <w:rPr>
          <w:rFonts w:eastAsia="Verdana" w:cs="Verdana" w:ascii="Verdana" w:hAnsi="Verdana"/>
          <w:b/>
          <w:bCs/>
          <w:spacing w:val="-4"/>
          <w:w w:val="90"/>
          <w:lang w:eastAsia="en-US"/>
        </w:rPr>
        <w:t xml:space="preserve"> </w:t>
      </w:r>
      <w:r>
        <w:rPr>
          <w:rFonts w:eastAsia="Verdana" w:cs="Verdana" w:ascii="Verdana" w:hAnsi="Verdana"/>
          <w:b/>
          <w:bCs/>
          <w:w w:val="90"/>
          <w:lang w:eastAsia="en-US"/>
        </w:rPr>
        <w:t>lavori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731A36" w:themeColor="accent6" w:themeShade="80"/>
          <w:sz w:val="52"/>
          <w:szCs w:val="52"/>
        </w:rPr>
      </w:pPr>
      <w:r>
        <w:rPr>
          <w:rFonts w:cs="Calibri Light" w:cstheme="majorHAnsi" w:ascii="Calibri Light" w:hAnsi="Calibri Light"/>
          <w:b/>
          <w:bCs/>
          <w:color w:val="731A36" w:themeColor="accent6" w:themeShade="80"/>
          <w:sz w:val="52"/>
          <w:szCs w:val="52"/>
        </w:rPr>
        <mc:AlternateContent>
          <mc:Choice Requires="wps">
            <w:drawing>
              <wp:anchor behindDoc="1" distT="0" distB="0" distL="0" distR="0" simplePos="0" locked="0" layoutInCell="1" allowOverlap="1" relativeHeight="5" wp14:anchorId="686C2227">
                <wp:simplePos x="0" y="0"/>
                <wp:positionH relativeFrom="margin">
                  <wp:posOffset>-102235</wp:posOffset>
                </wp:positionH>
                <wp:positionV relativeFrom="paragraph">
                  <wp:posOffset>437515</wp:posOffset>
                </wp:positionV>
                <wp:extent cx="6668135" cy="2096135"/>
                <wp:effectExtent l="0" t="0" r="19050" b="19050"/>
                <wp:wrapNone/>
                <wp:docPr id="6" name="Rettangolo con angoli arrotondati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60" cy="2095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99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before="119" w:after="0"/>
        <w:ind w:left="176" w:hanging="0"/>
        <w:jc w:val="both"/>
        <w:rPr>
          <w:rFonts w:ascii="Verdana" w:hAnsi="Verdana" w:eastAsia="Verdana" w:cs="Verdana"/>
          <w:b/>
          <w:b/>
          <w:sz w:val="20"/>
          <w:szCs w:val="20"/>
          <w:lang w:eastAsia="en-US"/>
        </w:rPr>
      </w:pPr>
      <w:r>
        <w:rPr>
          <w:rFonts w:eastAsia="Verdana" w:cs="Verdana" w:ascii="Verdana" w:hAnsi="Verdana"/>
          <w:b/>
          <w:w w:val="85"/>
          <w:sz w:val="20"/>
          <w:szCs w:val="20"/>
          <w:lang w:eastAsia="en-US"/>
        </w:rPr>
        <w:t>Prof.</w:t>
      </w:r>
      <w:r>
        <w:rPr>
          <w:rFonts w:eastAsia="Verdana" w:cs="Verdana" w:ascii="Verdana" w:hAnsi="Verdana"/>
          <w:b/>
          <w:spacing w:val="23"/>
          <w:w w:val="8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b/>
          <w:w w:val="85"/>
          <w:sz w:val="20"/>
          <w:szCs w:val="20"/>
          <w:lang w:eastAsia="en-US"/>
        </w:rPr>
        <w:t>Francesco</w:t>
      </w:r>
      <w:r>
        <w:rPr>
          <w:rFonts w:eastAsia="Verdana" w:cs="Verdana" w:ascii="Verdana" w:hAnsi="Verdana"/>
          <w:b/>
          <w:spacing w:val="24"/>
          <w:w w:val="8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b/>
          <w:w w:val="85"/>
          <w:sz w:val="20"/>
          <w:szCs w:val="20"/>
          <w:lang w:eastAsia="en-US"/>
        </w:rPr>
        <w:t>Campione</w:t>
      </w:r>
    </w:p>
    <w:p>
      <w:pPr>
        <w:pStyle w:val="Normal"/>
        <w:widowControl w:val="false"/>
        <w:spacing w:lineRule="auto" w:line="240" w:before="2" w:after="0"/>
        <w:ind w:left="176" w:right="189" w:hanging="0"/>
        <w:jc w:val="both"/>
        <w:rPr>
          <w:rFonts w:ascii="Verdana" w:hAnsi="Verdana" w:eastAsia="Verdana" w:cs="Verdana"/>
          <w:sz w:val="20"/>
          <w:szCs w:val="20"/>
          <w:lang w:eastAsia="en-US"/>
        </w:rPr>
      </w:pPr>
      <w:r>
        <w:rPr>
          <w:rFonts w:eastAsia="Verdana" w:cs="Verdana" w:ascii="Verdana" w:hAnsi="Verdana"/>
          <w:sz w:val="20"/>
          <w:szCs w:val="20"/>
          <w:lang w:eastAsia="en-US"/>
        </w:rPr>
        <w:t>Insegna</w:t>
      </w:r>
      <w:r>
        <w:rPr>
          <w:rFonts w:eastAsia="Verdana" w:cs="Verdana" w:ascii="Verdana" w:hAnsi="Verdana"/>
          <w:spacing w:val="-11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Psicologia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della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Perdita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e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del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Lutto</w:t>
      </w:r>
      <w:r>
        <w:rPr>
          <w:rFonts w:eastAsia="Verdana" w:cs="Verdana" w:ascii="Verdana" w:hAnsi="Verdana"/>
          <w:spacing w:val="-11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all’Università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di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Bologna.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Ha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fondato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e</w:t>
      </w:r>
      <w:r>
        <w:rPr>
          <w:rFonts w:eastAsia="Verdana" w:cs="Verdana" w:ascii="Verdana" w:hAnsi="Verdana"/>
          <w:spacing w:val="-10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dirige</w:t>
      </w:r>
      <w:r>
        <w:rPr>
          <w:rFonts w:eastAsia="Verdana" w:cs="Verdana" w:ascii="Verdana" w:hAnsi="Verdana"/>
          <w:spacing w:val="-11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la</w:t>
      </w:r>
      <w:r>
        <w:rPr>
          <w:rFonts w:eastAsia="Verdana" w:cs="Verdana" w:ascii="Verdana" w:hAnsi="Verdana"/>
          <w:spacing w:val="-68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Rivista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Italiana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di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Tanatologia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(ZETA)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e</w:t>
      </w:r>
      <w:r>
        <w:rPr>
          <w:rFonts w:eastAsia="Verdana" w:cs="Verdana" w:ascii="Verdana" w:hAnsi="Verdana"/>
          <w:spacing w:val="-1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la</w:t>
      </w:r>
      <w:r>
        <w:rPr>
          <w:rFonts w:eastAsia="Verdana" w:cs="Verdana" w:ascii="Verdana" w:hAnsi="Verdana"/>
          <w:spacing w:val="-13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Scuola</w:t>
      </w:r>
      <w:r>
        <w:rPr>
          <w:rFonts w:eastAsia="Verdana" w:cs="Verdana" w:ascii="Verdana" w:hAnsi="Verdana"/>
          <w:spacing w:val="-1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di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Tanatologia.</w:t>
      </w:r>
    </w:p>
    <w:p>
      <w:pPr>
        <w:pStyle w:val="Normal"/>
        <w:widowControl w:val="false"/>
        <w:spacing w:lineRule="auto" w:line="240"/>
        <w:ind w:left="176" w:right="189" w:hanging="0"/>
        <w:jc w:val="both"/>
        <w:rPr>
          <w:rFonts w:ascii="Verdana" w:hAnsi="Verdana" w:eastAsia="Verdana" w:cs="Verdana"/>
          <w:sz w:val="20"/>
          <w:szCs w:val="20"/>
          <w:lang w:eastAsia="en-US"/>
        </w:rPr>
      </w:pPr>
      <w:r>
        <w:rPr>
          <w:rFonts w:eastAsia="Verdana" w:cs="Verdana" w:ascii="Verdana" w:hAnsi="Verdana"/>
          <w:sz w:val="20"/>
          <w:szCs w:val="20"/>
          <w:lang w:eastAsia="en-US"/>
        </w:rPr>
        <w:t>Ha fondato l’Istituto di Tanatologia e Medicina Psicologica e la Clinica della Crisi, leaders</w:t>
      </w:r>
      <w:r>
        <w:rPr>
          <w:rFonts w:eastAsia="Verdana" w:cs="Verdana" w:ascii="Verdana" w:hAnsi="Verdana"/>
          <w:spacing w:val="1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nella</w:t>
      </w:r>
      <w:r>
        <w:rPr>
          <w:rFonts w:eastAsia="Verdana" w:cs="Verdana" w:ascii="Verdana" w:hAnsi="Verdana"/>
          <w:spacing w:val="-17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formazione</w:t>
      </w:r>
      <w:r>
        <w:rPr>
          <w:rFonts w:eastAsia="Verdana" w:cs="Verdana" w:ascii="Verdana" w:hAnsi="Verdana"/>
          <w:spacing w:val="39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in</w:t>
      </w:r>
      <w:r>
        <w:rPr>
          <w:rFonts w:eastAsia="Verdana" w:cs="Verdana" w:ascii="Verdana" w:hAnsi="Verdana"/>
          <w:spacing w:val="-17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campo</w:t>
      </w:r>
      <w:r>
        <w:rPr>
          <w:rFonts w:eastAsia="Verdana" w:cs="Verdana" w:ascii="Verdana" w:hAnsi="Verdana"/>
          <w:spacing w:val="-16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tanatologico</w:t>
      </w:r>
      <w:r>
        <w:rPr>
          <w:rFonts w:eastAsia="Verdana" w:cs="Verdana" w:ascii="Verdana" w:hAnsi="Verdana"/>
          <w:spacing w:val="-16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e</w:t>
      </w:r>
      <w:r>
        <w:rPr>
          <w:rFonts w:eastAsia="Verdana" w:cs="Verdana" w:ascii="Verdana" w:hAnsi="Verdana"/>
          <w:spacing w:val="-17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in</w:t>
      </w:r>
      <w:r>
        <w:rPr>
          <w:rFonts w:eastAsia="Verdana" w:cs="Verdana" w:ascii="Verdana" w:hAnsi="Verdana"/>
          <w:spacing w:val="-17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campo</w:t>
      </w:r>
      <w:r>
        <w:rPr>
          <w:rFonts w:eastAsia="Verdana" w:cs="Verdana" w:ascii="Verdana" w:hAnsi="Verdana"/>
          <w:spacing w:val="-16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psico-sanitario.</w:t>
      </w:r>
    </w:p>
    <w:p>
      <w:pPr>
        <w:pStyle w:val="Normal"/>
        <w:widowControl w:val="false"/>
        <w:spacing w:lineRule="auto" w:line="240"/>
        <w:ind w:left="176" w:right="188" w:hanging="0"/>
        <w:jc w:val="both"/>
        <w:rPr>
          <w:rFonts w:ascii="Verdana" w:hAnsi="Verdana" w:eastAsia="Verdana" w:cs="Verdana"/>
          <w:sz w:val="20"/>
          <w:szCs w:val="20"/>
          <w:lang w:eastAsia="en-US"/>
        </w:rPr>
      </w:pP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E’ tra i fondatori della IATS (International Association of Thanatology and Suicidology) di cui è</w:t>
      </w:r>
      <w:r>
        <w:rPr>
          <w:rFonts w:eastAsia="Verdana" w:cs="Verdana" w:ascii="Verdana" w:hAnsi="Verdana"/>
          <w:spacing w:val="-64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presidente.</w:t>
      </w:r>
    </w:p>
    <w:p>
      <w:pPr>
        <w:pStyle w:val="Normal"/>
        <w:widowControl w:val="false"/>
        <w:spacing w:lineRule="auto" w:line="240"/>
        <w:ind w:left="176" w:right="189" w:hanging="0"/>
        <w:jc w:val="both"/>
        <w:rPr>
          <w:rFonts w:ascii="Verdana" w:hAnsi="Verdana" w:eastAsia="Verdana" w:cs="Verdana"/>
          <w:sz w:val="20"/>
          <w:szCs w:val="20"/>
          <w:lang w:eastAsia="en-US"/>
        </w:rPr>
      </w:pP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E’ presidente dell’Associazione Culturale RIVIVERE che gestisce il Progetto Rivivere, una rete</w:t>
      </w:r>
      <w:r>
        <w:rPr>
          <w:rFonts w:eastAsia="Verdana" w:cs="Verdana" w:ascii="Verdana" w:hAnsi="Verdana"/>
          <w:spacing w:val="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nazionale di assistenza psicosociale gratuita per le persone e le famiglie in lutto (già attiva a</w:t>
      </w:r>
      <w:r>
        <w:rPr>
          <w:rFonts w:eastAsia="Verdana" w:cs="Verdana" w:ascii="Verdana" w:hAnsi="Verdana"/>
          <w:spacing w:val="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Bologna</w:t>
      </w:r>
      <w:r>
        <w:rPr>
          <w:rFonts w:eastAsia="Verdana" w:cs="Verdana" w:ascii="Verdana" w:hAnsi="Verdana"/>
          <w:spacing w:val="-10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e</w:t>
      </w:r>
      <w:r>
        <w:rPr>
          <w:rFonts w:eastAsia="Verdana" w:cs="Verdana" w:ascii="Verdana" w:hAnsi="Verdana"/>
          <w:spacing w:val="-9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che</w:t>
      </w:r>
      <w:r>
        <w:rPr>
          <w:rFonts w:eastAsia="Verdana" w:cs="Verdana" w:ascii="Verdana" w:hAnsi="Verdana"/>
          <w:spacing w:val="-8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si</w:t>
      </w:r>
      <w:r>
        <w:rPr>
          <w:rFonts w:eastAsia="Verdana" w:cs="Verdana" w:ascii="Verdana" w:hAnsi="Verdana"/>
          <w:spacing w:val="-10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sta</w:t>
      </w:r>
      <w:r>
        <w:rPr>
          <w:rFonts w:eastAsia="Verdana" w:cs="Verdana" w:ascii="Verdana" w:hAnsi="Verdana"/>
          <w:spacing w:val="-9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diffondendo</w:t>
      </w:r>
      <w:r>
        <w:rPr>
          <w:rFonts w:eastAsia="Verdana" w:cs="Verdana" w:ascii="Verdana" w:hAnsi="Verdana"/>
          <w:spacing w:val="-10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gradualmente</w:t>
      </w:r>
      <w:r>
        <w:rPr>
          <w:rFonts w:eastAsia="Verdana" w:cs="Verdana" w:ascii="Verdana" w:hAnsi="Verdana"/>
          <w:spacing w:val="-8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in</w:t>
      </w:r>
      <w:r>
        <w:rPr>
          <w:rFonts w:eastAsia="Verdana" w:cs="Verdana" w:ascii="Verdana" w:hAnsi="Verdana"/>
          <w:spacing w:val="-10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tutto</w:t>
      </w:r>
      <w:r>
        <w:rPr>
          <w:rFonts w:eastAsia="Verdana" w:cs="Verdana" w:ascii="Verdana" w:hAnsi="Verdana"/>
          <w:spacing w:val="-8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il</w:t>
      </w:r>
      <w:r>
        <w:rPr>
          <w:rFonts w:eastAsia="Verdana" w:cs="Verdana" w:ascii="Verdana" w:hAnsi="Verdana"/>
          <w:spacing w:val="-10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paese).</w:t>
      </w:r>
    </w:p>
    <w:p>
      <w:pPr>
        <w:pStyle w:val="Normal"/>
        <w:widowControl w:val="false"/>
        <w:spacing w:lineRule="auto" w:line="240"/>
        <w:ind w:left="176" w:right="191" w:hanging="0"/>
        <w:jc w:val="both"/>
        <w:rPr/>
      </w:pPr>
      <w:r>
        <w:rPr>
          <w:rFonts w:eastAsia="Verdana" w:cs="Verdana" w:ascii="Verdana" w:hAnsi="Verdana"/>
          <w:sz w:val="20"/>
          <w:szCs w:val="20"/>
          <w:lang w:eastAsia="en-US"/>
        </w:rPr>
        <w:t>Ha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pubblicato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più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di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venti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volumi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tra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cui: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“Lutto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e</w:t>
      </w:r>
      <w:r>
        <w:rPr>
          <w:rFonts w:eastAsia="Verdana" w:cs="Verdana" w:ascii="Verdana" w:hAnsi="Verdana"/>
          <w:spacing w:val="-13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Desiderio”,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Armando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Editore,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Roma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e</w:t>
      </w:r>
      <w:r>
        <w:rPr>
          <w:rFonts w:eastAsia="Verdana" w:cs="Verdana" w:ascii="Verdana" w:hAnsi="Verdana"/>
          <w:spacing w:val="-14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sz w:val="20"/>
          <w:szCs w:val="20"/>
          <w:lang w:eastAsia="en-US"/>
        </w:rPr>
        <w:t>più</w:t>
      </w:r>
      <w:r>
        <w:rPr>
          <w:rFonts w:eastAsia="Verdana" w:cs="Verdana" w:ascii="Verdana" w:hAnsi="Verdana"/>
          <w:spacing w:val="-68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recentemente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il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volume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“La</w:t>
      </w:r>
      <w:r>
        <w:rPr>
          <w:rFonts w:eastAsia="Verdana" w:cs="Verdana" w:ascii="Verdana" w:hAnsi="Verdana"/>
          <w:spacing w:val="-1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resilienza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ai</w:t>
      </w:r>
      <w:r>
        <w:rPr>
          <w:rFonts w:eastAsia="Verdana" w:cs="Verdana" w:ascii="Verdana" w:hAnsi="Verdana"/>
          <w:spacing w:val="-1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tempi</w:t>
      </w:r>
      <w:r>
        <w:rPr>
          <w:rFonts w:eastAsia="Verdana" w:cs="Verdana" w:ascii="Verdana" w:hAnsi="Verdana"/>
          <w:spacing w:val="-1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del</w:t>
      </w:r>
      <w:r>
        <w:rPr>
          <w:rFonts w:eastAsia="Verdana" w:cs="Verdana" w:ascii="Verdana" w:hAnsi="Verdana"/>
          <w:spacing w:val="-1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coronavirus”,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Taita</w:t>
      </w:r>
      <w:r>
        <w:rPr>
          <w:rFonts w:eastAsia="Verdana" w:cs="Verdana" w:ascii="Verdana" w:hAnsi="Verdana"/>
          <w:spacing w:val="-1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Press,</w:t>
      </w:r>
      <w:r>
        <w:rPr>
          <w:rFonts w:eastAsia="Verdana" w:cs="Verdana" w:ascii="Verdana" w:hAnsi="Verdana"/>
          <w:spacing w:val="-11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Bologna,</w:t>
      </w:r>
      <w:r>
        <w:rPr>
          <w:rFonts w:eastAsia="Verdana" w:cs="Verdana" w:ascii="Verdana" w:hAnsi="Verdana"/>
          <w:spacing w:val="-12"/>
          <w:w w:val="95"/>
          <w:sz w:val="20"/>
          <w:szCs w:val="20"/>
          <w:lang w:eastAsia="en-US"/>
        </w:rPr>
        <w:t xml:space="preserve"> </w:t>
      </w:r>
      <w:r>
        <w:rPr>
          <w:rFonts w:eastAsia="Verdana" w:cs="Verdana" w:ascii="Verdana" w:hAnsi="Verdana"/>
          <w:w w:val="95"/>
          <w:sz w:val="20"/>
          <w:szCs w:val="20"/>
          <w:lang w:eastAsia="en-US"/>
        </w:rPr>
        <w:t>2020.</w:t>
      </w:r>
    </w:p>
    <w:sectPr>
      <w:headerReference w:type="default" r:id="rId7"/>
      <w:type w:val="nextPage"/>
      <w:pgSz w:w="11906" w:h="16838"/>
      <w:pgMar w:left="851" w:right="849" w:header="708" w:top="993" w:footer="0" w:bottom="993" w:gutter="0"/>
      <w:pgBorders w:display="allPages" w:offsetFrom="text">
        <w:top w:val="single" w:sz="48" w:space="5" w:color="FFFFFF"/>
        <w:left w:val="single" w:sz="48" w:space="12" w:color="FFFFFF"/>
        <w:bottom w:val="single" w:sz="48" w:space="19" w:color="FFFFFF"/>
        <w:right w:val="single" w:sz="48" w:space="12" w:color="FFFFFF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567" w:right="-426" w:hanging="0"/>
      <w:jc w:val="center"/>
      <w:rPr/>
    </w:pPr>
    <w:r>
      <w:rPr/>
      <w:drawing>
        <wp:anchor behindDoc="0" distT="0" distB="0" distL="114300" distR="114300" simplePos="0" locked="0" layoutInCell="1" allowOverlap="1" relativeHeight="2">
          <wp:simplePos x="0" y="0"/>
          <wp:positionH relativeFrom="margin">
            <wp:align>center</wp:align>
          </wp:positionH>
          <wp:positionV relativeFrom="paragraph">
            <wp:posOffset>25400</wp:posOffset>
          </wp:positionV>
          <wp:extent cx="4591050" cy="1237615"/>
          <wp:effectExtent l="0" t="0" r="0" b="0"/>
          <wp:wrapTight wrapText="bothSides">
            <wp:wrapPolygon edited="0">
              <wp:start x="-14" y="0"/>
              <wp:lineTo x="-14" y="21263"/>
              <wp:lineTo x="21507" y="21263"/>
              <wp:lineTo x="21507" y="0"/>
              <wp:lineTo x="-14" y="0"/>
            </wp:wrapPolygon>
          </wp:wrapTight>
          <wp:docPr id="7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762"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ind w:left="-567" w:right="-426" w:hanging="0"/>
      <w:jc w:val="center"/>
      <w:rPr/>
    </w:pPr>
    <w:r>
      <w:rPr/>
    </w:r>
  </w:p>
  <w:p>
    <w:pPr>
      <w:pStyle w:val="Intestazione"/>
      <w:ind w:left="-567" w:right="-426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6c6add"/>
    <w:rPr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2717f4"/>
    <w:rPr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qFormat/>
    <w:rsid w:val="00e01076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4655f"/>
    <w:rPr>
      <w:color w:val="605E5C"/>
      <w:shd w:fill="E1DFDD" w:val="clear"/>
    </w:rPr>
  </w:style>
  <w:style w:type="character" w:styleId="FollowedHyperlink">
    <w:name w:val="FollowedHyperlink"/>
    <w:basedOn w:val="DefaultParagraphFont"/>
    <w:qFormat/>
    <w:rsid w:val="00b324de"/>
    <w:rPr>
      <w:color w:val="8C8C8C" w:themeColor="followedHyperlink"/>
      <w:u w:val="single"/>
    </w:rPr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a042de"/>
    <w:rPr>
      <w:sz w:val="24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rFonts w:ascii="Verdana" w:hAnsi="Verdana" w:eastAsia="Verdana" w:cs="Verdana"/>
      <w:kern w:val="2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f11326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rsid w:val="006c6ad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6c6ad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qFormat/>
    <w:rsid w:val="00f11326"/>
    <w:pPr>
      <w:spacing w:lineRule="auto" w:line="480" w:before="0" w:after="120"/>
    </w:pPr>
    <w:rPr/>
  </w:style>
  <w:style w:type="paragraph" w:styleId="BalloonText">
    <w:name w:val="Balloon Text"/>
    <w:basedOn w:val="Normal"/>
    <w:link w:val="TestofumettoCarattere"/>
    <w:qFormat/>
    <w:rsid w:val="00e01076"/>
    <w:pPr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a042de"/>
    <w:pPr>
      <w:spacing w:beforeAutospacing="1" w:afterAutospacing="1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Rosso viol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D0C8-01EA-4C2B-A5BF-A2882E0E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LibreOffice/6.2.8.2$Windows_X86_64 LibreOffice_project/f82ddfca21ebc1e222a662a32b25c0c9d20169ee</Application>
  <Pages>1</Pages>
  <Words>256</Words>
  <Characters>1517</Characters>
  <CharactersWithSpaces>2127</CharactersWithSpaces>
  <Paragraphs>33</Paragraphs>
  <Company>COREP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2022-04-05T09:29:00Z</dcterms:created>
  <dc:creator>vmoro</dc:creator>
  <dc:description/>
  <dc:language>it-IT</dc:language>
  <cp:lastModifiedBy>Calvoni</cp:lastModifiedBy>
  <cp:lastPrinted>2021-06-10T10:57:00Z</cp:lastPrinted>
  <dcterms:modified xsi:type="dcterms:W3CDTF">2022-04-05T09:29:00Z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COREP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